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370DB" w14:textId="1A330EFA" w:rsidR="00FB7941" w:rsidRPr="00A179FA" w:rsidRDefault="004913A2" w:rsidP="00A179FA">
      <w:pPr>
        <w:jc w:val="both"/>
        <w:rPr>
          <w:rFonts w:cs="Arial"/>
          <w:b/>
          <w:bCs/>
          <w:szCs w:val="24"/>
        </w:rPr>
      </w:pPr>
      <w:r w:rsidRPr="00A179FA">
        <w:rPr>
          <w:rFonts w:cs="Arial"/>
          <w:b/>
          <w:bCs/>
          <w:szCs w:val="24"/>
        </w:rPr>
        <w:t xml:space="preserve">Minutes from the Annual Council </w:t>
      </w:r>
      <w:r w:rsidR="001D0724" w:rsidRPr="00A179FA">
        <w:rPr>
          <w:rFonts w:cs="Arial"/>
          <w:b/>
          <w:bCs/>
          <w:szCs w:val="24"/>
        </w:rPr>
        <w:t>M</w:t>
      </w:r>
      <w:r w:rsidRPr="00A179FA">
        <w:rPr>
          <w:rFonts w:cs="Arial"/>
          <w:b/>
          <w:bCs/>
          <w:szCs w:val="24"/>
        </w:rPr>
        <w:t xml:space="preserve">eeting </w:t>
      </w:r>
      <w:r w:rsidR="001D0724" w:rsidRPr="00A179FA">
        <w:rPr>
          <w:rFonts w:cs="Arial"/>
          <w:b/>
          <w:bCs/>
          <w:szCs w:val="24"/>
        </w:rPr>
        <w:t xml:space="preserve">held at the Civic Hall, </w:t>
      </w:r>
      <w:r w:rsidR="00A551AC" w:rsidRPr="00A179FA">
        <w:rPr>
          <w:rFonts w:cs="Arial"/>
          <w:b/>
          <w:bCs/>
          <w:szCs w:val="24"/>
        </w:rPr>
        <w:t>19 May 2025</w:t>
      </w:r>
    </w:p>
    <w:p w14:paraId="3F41EF21" w14:textId="09C3530B" w:rsidR="003756E9" w:rsidRPr="00A179FA" w:rsidRDefault="001D0724" w:rsidP="00A179FA">
      <w:pPr>
        <w:jc w:val="both"/>
        <w:rPr>
          <w:rFonts w:cs="Arial"/>
          <w:szCs w:val="24"/>
        </w:rPr>
      </w:pPr>
      <w:r w:rsidRPr="00A179FA">
        <w:rPr>
          <w:rFonts w:cs="Arial"/>
          <w:szCs w:val="24"/>
        </w:rPr>
        <w:t>Present:</w:t>
      </w:r>
      <w:r w:rsidRPr="00A179FA">
        <w:rPr>
          <w:rFonts w:cs="Arial"/>
          <w:szCs w:val="24"/>
        </w:rPr>
        <w:tab/>
        <w:t xml:space="preserve"> </w:t>
      </w:r>
      <w:r w:rsidR="001A39DE" w:rsidRPr="00A179FA">
        <w:rPr>
          <w:rFonts w:cs="Arial"/>
          <w:szCs w:val="24"/>
        </w:rPr>
        <w:t>Cllrs</w:t>
      </w:r>
      <w:r w:rsidRPr="00A179FA">
        <w:rPr>
          <w:rFonts w:cs="Arial"/>
          <w:szCs w:val="24"/>
        </w:rPr>
        <w:t xml:space="preserve">   </w:t>
      </w:r>
      <w:r w:rsidR="00834968" w:rsidRPr="00A179FA">
        <w:rPr>
          <w:rFonts w:cs="Arial"/>
          <w:szCs w:val="24"/>
        </w:rPr>
        <w:t>B. Beeley</w:t>
      </w:r>
      <w:r w:rsidR="003756E9" w:rsidRPr="00A179FA">
        <w:rPr>
          <w:rFonts w:cs="Arial"/>
          <w:szCs w:val="24"/>
        </w:rPr>
        <w:t xml:space="preserve"> (CH)</w:t>
      </w:r>
      <w:r w:rsidR="003756E9" w:rsidRPr="00A179FA">
        <w:rPr>
          <w:rFonts w:cs="Arial"/>
          <w:szCs w:val="24"/>
        </w:rPr>
        <w:tab/>
      </w:r>
      <w:r w:rsidR="00A37209" w:rsidRPr="00A179FA">
        <w:rPr>
          <w:rFonts w:cs="Arial"/>
          <w:szCs w:val="24"/>
        </w:rPr>
        <w:tab/>
      </w:r>
      <w:r w:rsidR="00834968" w:rsidRPr="00A179FA">
        <w:rPr>
          <w:rFonts w:cs="Arial"/>
          <w:szCs w:val="24"/>
        </w:rPr>
        <w:t>H. Bishop</w:t>
      </w:r>
      <w:r w:rsidR="001A39DE" w:rsidRPr="00A179FA">
        <w:rPr>
          <w:rFonts w:cs="Arial"/>
          <w:szCs w:val="24"/>
        </w:rPr>
        <w:t xml:space="preserve"> </w:t>
      </w:r>
      <w:r w:rsidR="003756E9" w:rsidRPr="00A179FA">
        <w:rPr>
          <w:rFonts w:cs="Arial"/>
          <w:szCs w:val="24"/>
        </w:rPr>
        <w:t>(VC)</w:t>
      </w:r>
      <w:r w:rsidR="003756E9" w:rsidRPr="00A179FA">
        <w:rPr>
          <w:rFonts w:cs="Arial"/>
          <w:szCs w:val="24"/>
        </w:rPr>
        <w:tab/>
      </w:r>
    </w:p>
    <w:p w14:paraId="08F9F7F3" w14:textId="41E65BF7" w:rsidR="003756E9" w:rsidRPr="00A179FA" w:rsidRDefault="001D0724" w:rsidP="00A179FA">
      <w:pPr>
        <w:ind w:left="1440" w:firstLine="720"/>
        <w:jc w:val="both"/>
        <w:rPr>
          <w:rFonts w:cs="Arial"/>
          <w:szCs w:val="24"/>
        </w:rPr>
      </w:pPr>
      <w:r w:rsidRPr="00A179FA">
        <w:rPr>
          <w:rFonts w:cs="Arial"/>
          <w:szCs w:val="24"/>
        </w:rPr>
        <w:t>S. Al- Hamdani</w:t>
      </w:r>
      <w:r w:rsidRPr="00A179FA">
        <w:rPr>
          <w:rFonts w:cs="Arial"/>
          <w:szCs w:val="24"/>
        </w:rPr>
        <w:tab/>
      </w:r>
      <w:r w:rsidRPr="00A179FA">
        <w:rPr>
          <w:rFonts w:cs="Arial"/>
          <w:szCs w:val="24"/>
        </w:rPr>
        <w:tab/>
      </w:r>
      <w:r w:rsidR="003756E9" w:rsidRPr="00A179FA">
        <w:rPr>
          <w:rFonts w:cs="Arial"/>
          <w:szCs w:val="24"/>
        </w:rPr>
        <w:t>M. Birchall</w:t>
      </w:r>
      <w:r w:rsidR="003756E9" w:rsidRPr="00A179FA">
        <w:rPr>
          <w:rFonts w:cs="Arial"/>
          <w:szCs w:val="24"/>
        </w:rPr>
        <w:tab/>
      </w:r>
      <w:r w:rsidR="003756E9" w:rsidRPr="00A179FA">
        <w:rPr>
          <w:rFonts w:cs="Arial"/>
          <w:szCs w:val="24"/>
        </w:rPr>
        <w:tab/>
      </w:r>
      <w:r w:rsidRPr="00A179FA">
        <w:rPr>
          <w:rFonts w:cs="Arial"/>
          <w:szCs w:val="24"/>
        </w:rPr>
        <w:tab/>
      </w:r>
      <w:r w:rsidRPr="00A179FA">
        <w:rPr>
          <w:rFonts w:cs="Arial"/>
          <w:szCs w:val="24"/>
        </w:rPr>
        <w:tab/>
      </w:r>
    </w:p>
    <w:p w14:paraId="20657870" w14:textId="77777777" w:rsidR="00F60ABD" w:rsidRPr="00A179FA" w:rsidRDefault="003756E9" w:rsidP="00A179FA">
      <w:pPr>
        <w:ind w:left="1440" w:firstLine="720"/>
        <w:jc w:val="both"/>
        <w:rPr>
          <w:rFonts w:cs="Arial"/>
          <w:szCs w:val="24"/>
        </w:rPr>
      </w:pPr>
      <w:r w:rsidRPr="00A179FA">
        <w:rPr>
          <w:rFonts w:cs="Arial"/>
          <w:szCs w:val="24"/>
        </w:rPr>
        <w:t>R. Blackmore</w:t>
      </w:r>
      <w:r w:rsidRPr="00A179FA">
        <w:rPr>
          <w:rFonts w:cs="Arial"/>
          <w:szCs w:val="24"/>
        </w:rPr>
        <w:tab/>
      </w:r>
      <w:r w:rsidR="002E148D" w:rsidRPr="00A179FA">
        <w:rPr>
          <w:rFonts w:cs="Arial"/>
          <w:szCs w:val="24"/>
        </w:rPr>
        <w:tab/>
      </w:r>
      <w:r w:rsidRPr="00A179FA">
        <w:rPr>
          <w:rFonts w:cs="Arial"/>
          <w:szCs w:val="24"/>
        </w:rPr>
        <w:t>J. Garner</w:t>
      </w:r>
      <w:r w:rsidRPr="00A179FA">
        <w:rPr>
          <w:rFonts w:cs="Arial"/>
          <w:szCs w:val="24"/>
        </w:rPr>
        <w:tab/>
      </w:r>
    </w:p>
    <w:p w14:paraId="23F4FBE8" w14:textId="77777777" w:rsidR="00F60ABD" w:rsidRPr="00A179FA" w:rsidRDefault="00F60ABD" w:rsidP="00A179FA">
      <w:pPr>
        <w:jc w:val="both"/>
        <w:rPr>
          <w:rFonts w:cs="Arial"/>
          <w:szCs w:val="24"/>
        </w:rPr>
      </w:pPr>
      <w:r w:rsidRPr="00A179FA">
        <w:rPr>
          <w:rFonts w:cs="Arial"/>
          <w:szCs w:val="24"/>
        </w:rPr>
        <w:tab/>
      </w:r>
      <w:r w:rsidRPr="00A179FA">
        <w:rPr>
          <w:rFonts w:cs="Arial"/>
          <w:szCs w:val="24"/>
        </w:rPr>
        <w:tab/>
      </w:r>
      <w:r w:rsidR="003756E9" w:rsidRPr="00A179FA">
        <w:rPr>
          <w:rFonts w:cs="Arial"/>
          <w:szCs w:val="24"/>
        </w:rPr>
        <w:tab/>
        <w:t>P. Gaul</w:t>
      </w:r>
      <w:r w:rsidRPr="00A179FA">
        <w:rPr>
          <w:rFonts w:cs="Arial"/>
          <w:szCs w:val="24"/>
        </w:rPr>
        <w:tab/>
      </w:r>
      <w:r w:rsidRPr="00A179FA">
        <w:rPr>
          <w:rFonts w:cs="Arial"/>
          <w:szCs w:val="24"/>
        </w:rPr>
        <w:tab/>
      </w:r>
      <w:r w:rsidRPr="00A179FA">
        <w:rPr>
          <w:rFonts w:cs="Arial"/>
          <w:szCs w:val="24"/>
        </w:rPr>
        <w:tab/>
      </w:r>
      <w:r w:rsidR="003756E9" w:rsidRPr="00A179FA">
        <w:rPr>
          <w:rFonts w:cs="Arial"/>
          <w:szCs w:val="24"/>
        </w:rPr>
        <w:t>A. Marland</w:t>
      </w:r>
      <w:r w:rsidR="003756E9" w:rsidRPr="00A179FA">
        <w:rPr>
          <w:rFonts w:cs="Arial"/>
          <w:szCs w:val="24"/>
        </w:rPr>
        <w:tab/>
      </w:r>
      <w:r w:rsidR="003756E9" w:rsidRPr="00A179FA">
        <w:rPr>
          <w:rFonts w:cs="Arial"/>
          <w:szCs w:val="24"/>
        </w:rPr>
        <w:tab/>
      </w:r>
    </w:p>
    <w:p w14:paraId="279E9BCE" w14:textId="77777777" w:rsidR="006E4983" w:rsidRPr="00A179FA" w:rsidRDefault="001D0724" w:rsidP="00A179FA">
      <w:pPr>
        <w:ind w:left="1440" w:firstLine="720"/>
        <w:jc w:val="both"/>
        <w:rPr>
          <w:rFonts w:cs="Arial"/>
          <w:szCs w:val="24"/>
        </w:rPr>
      </w:pPr>
      <w:r w:rsidRPr="00A179FA">
        <w:rPr>
          <w:rFonts w:cs="Arial"/>
          <w:szCs w:val="24"/>
        </w:rPr>
        <w:t>K. Phillips</w:t>
      </w:r>
      <w:r w:rsidR="002E148D" w:rsidRPr="00A179FA">
        <w:rPr>
          <w:rFonts w:cs="Arial"/>
          <w:szCs w:val="24"/>
        </w:rPr>
        <w:tab/>
      </w:r>
      <w:r w:rsidR="006E4983" w:rsidRPr="00A179FA">
        <w:rPr>
          <w:rFonts w:cs="Arial"/>
          <w:szCs w:val="24"/>
        </w:rPr>
        <w:tab/>
      </w:r>
      <w:r w:rsidR="006E4983" w:rsidRPr="00A179FA">
        <w:rPr>
          <w:rFonts w:cs="Arial"/>
          <w:szCs w:val="24"/>
        </w:rPr>
        <w:tab/>
      </w:r>
      <w:r w:rsidR="003756E9" w:rsidRPr="00A179FA">
        <w:rPr>
          <w:rFonts w:cs="Arial"/>
          <w:szCs w:val="24"/>
        </w:rPr>
        <w:t>M. Powell</w:t>
      </w:r>
      <w:r w:rsidR="003756E9" w:rsidRPr="00A179FA">
        <w:rPr>
          <w:rFonts w:cs="Arial"/>
          <w:szCs w:val="24"/>
        </w:rPr>
        <w:tab/>
      </w:r>
      <w:r w:rsidR="003756E9" w:rsidRPr="00A179FA">
        <w:rPr>
          <w:rFonts w:cs="Arial"/>
          <w:szCs w:val="24"/>
        </w:rPr>
        <w:tab/>
      </w:r>
    </w:p>
    <w:p w14:paraId="46DB38E3" w14:textId="77777777" w:rsidR="006E4983" w:rsidRPr="00A179FA" w:rsidRDefault="00A551AC" w:rsidP="00A179FA">
      <w:pPr>
        <w:ind w:left="1440" w:firstLine="720"/>
        <w:jc w:val="both"/>
        <w:rPr>
          <w:rFonts w:cs="Arial"/>
          <w:szCs w:val="24"/>
        </w:rPr>
      </w:pPr>
      <w:r w:rsidRPr="00A179FA">
        <w:rPr>
          <w:rFonts w:cs="Arial"/>
          <w:szCs w:val="24"/>
        </w:rPr>
        <w:t>G Sheldon</w:t>
      </w:r>
      <w:r w:rsidR="006E4983" w:rsidRPr="00A179FA">
        <w:rPr>
          <w:rFonts w:cs="Arial"/>
          <w:szCs w:val="24"/>
        </w:rPr>
        <w:tab/>
      </w:r>
      <w:r w:rsidR="006E4983" w:rsidRPr="00A179FA">
        <w:rPr>
          <w:rFonts w:cs="Arial"/>
          <w:szCs w:val="24"/>
        </w:rPr>
        <w:tab/>
      </w:r>
      <w:r w:rsidR="006E4983" w:rsidRPr="00A179FA">
        <w:rPr>
          <w:rFonts w:cs="Arial"/>
          <w:szCs w:val="24"/>
        </w:rPr>
        <w:tab/>
      </w:r>
      <w:r w:rsidRPr="00A179FA">
        <w:rPr>
          <w:rFonts w:cs="Arial"/>
          <w:szCs w:val="24"/>
        </w:rPr>
        <w:t>L. Thompson</w:t>
      </w:r>
      <w:r w:rsidRPr="00A179FA">
        <w:rPr>
          <w:rFonts w:cs="Arial"/>
          <w:szCs w:val="24"/>
        </w:rPr>
        <w:tab/>
      </w:r>
      <w:r w:rsidRPr="00A179FA">
        <w:rPr>
          <w:rFonts w:cs="Arial"/>
          <w:szCs w:val="24"/>
        </w:rPr>
        <w:tab/>
      </w:r>
    </w:p>
    <w:p w14:paraId="6A97FD89" w14:textId="77777777" w:rsidR="006E4983" w:rsidRPr="00A179FA" w:rsidRDefault="003756E9" w:rsidP="00A179FA">
      <w:pPr>
        <w:ind w:left="1440" w:firstLine="720"/>
        <w:jc w:val="both"/>
        <w:rPr>
          <w:rFonts w:cs="Arial"/>
          <w:szCs w:val="24"/>
        </w:rPr>
      </w:pPr>
      <w:r w:rsidRPr="00A179FA">
        <w:rPr>
          <w:rFonts w:cs="Arial"/>
          <w:szCs w:val="24"/>
        </w:rPr>
        <w:t>D. Wall</w:t>
      </w:r>
      <w:r w:rsidR="00A551AC" w:rsidRPr="00A179FA">
        <w:rPr>
          <w:rFonts w:cs="Arial"/>
          <w:szCs w:val="24"/>
        </w:rPr>
        <w:tab/>
      </w:r>
      <w:r w:rsidR="00A551AC" w:rsidRPr="00A179FA">
        <w:rPr>
          <w:rFonts w:cs="Arial"/>
          <w:szCs w:val="24"/>
        </w:rPr>
        <w:tab/>
      </w:r>
      <w:r w:rsidR="006E4983" w:rsidRPr="00A179FA">
        <w:rPr>
          <w:rFonts w:cs="Arial"/>
          <w:szCs w:val="24"/>
        </w:rPr>
        <w:tab/>
      </w:r>
      <w:r w:rsidR="00F00074" w:rsidRPr="00A179FA">
        <w:rPr>
          <w:rFonts w:cs="Arial"/>
          <w:szCs w:val="24"/>
        </w:rPr>
        <w:t>B. Witt</w:t>
      </w:r>
      <w:r w:rsidR="00F00074" w:rsidRPr="00A179FA">
        <w:rPr>
          <w:rFonts w:cs="Arial"/>
          <w:szCs w:val="24"/>
        </w:rPr>
        <w:tab/>
      </w:r>
      <w:r w:rsidR="00F00074" w:rsidRPr="00A179FA">
        <w:rPr>
          <w:rFonts w:cs="Arial"/>
          <w:szCs w:val="24"/>
        </w:rPr>
        <w:tab/>
      </w:r>
      <w:r w:rsidR="00F00074" w:rsidRPr="00A179FA">
        <w:rPr>
          <w:rFonts w:cs="Arial"/>
          <w:szCs w:val="24"/>
        </w:rPr>
        <w:tab/>
      </w:r>
    </w:p>
    <w:p w14:paraId="015AEA7B" w14:textId="76670E2E" w:rsidR="002E148D" w:rsidRPr="00A179FA" w:rsidRDefault="003756E9" w:rsidP="00A179FA">
      <w:pPr>
        <w:ind w:left="1440" w:firstLine="720"/>
        <w:jc w:val="both"/>
        <w:rPr>
          <w:rFonts w:cs="Arial"/>
          <w:szCs w:val="24"/>
        </w:rPr>
      </w:pPr>
      <w:r w:rsidRPr="00A179FA">
        <w:rPr>
          <w:rFonts w:cs="Arial"/>
          <w:szCs w:val="24"/>
        </w:rPr>
        <w:t>A. Wrigley</w:t>
      </w:r>
      <w:r w:rsidR="001D0724" w:rsidRPr="00A179FA">
        <w:rPr>
          <w:rFonts w:cs="Arial"/>
          <w:szCs w:val="24"/>
        </w:rPr>
        <w:tab/>
      </w:r>
      <w:r w:rsidR="001D0724" w:rsidRPr="00A179FA">
        <w:rPr>
          <w:rFonts w:cs="Arial"/>
          <w:szCs w:val="24"/>
        </w:rPr>
        <w:tab/>
      </w:r>
    </w:p>
    <w:p w14:paraId="476612E7" w14:textId="77777777" w:rsidR="007C5634" w:rsidRPr="00A179FA" w:rsidRDefault="007C5634" w:rsidP="00A179FA">
      <w:pPr>
        <w:pStyle w:val="NoSpacing"/>
        <w:ind w:left="501"/>
        <w:jc w:val="both"/>
        <w:rPr>
          <w:rFonts w:ascii="Arial" w:hAnsi="Arial" w:cs="Arial"/>
          <w:b/>
          <w:sz w:val="24"/>
          <w:szCs w:val="24"/>
        </w:rPr>
      </w:pPr>
    </w:p>
    <w:p w14:paraId="6C55A4DC" w14:textId="662264F8" w:rsidR="009504A5" w:rsidRPr="00A179FA" w:rsidRDefault="00D70E59" w:rsidP="00A179FA">
      <w:pPr>
        <w:pStyle w:val="NoSpacing"/>
        <w:jc w:val="both"/>
        <w:rPr>
          <w:rFonts w:ascii="Arial" w:hAnsi="Arial" w:cs="Arial"/>
          <w:b/>
          <w:sz w:val="24"/>
          <w:szCs w:val="24"/>
        </w:rPr>
      </w:pPr>
      <w:r w:rsidRPr="00A179FA">
        <w:rPr>
          <w:rFonts w:ascii="Arial" w:hAnsi="Arial" w:cs="Arial"/>
          <w:b/>
          <w:sz w:val="24"/>
          <w:szCs w:val="24"/>
        </w:rPr>
        <w:t>P</w:t>
      </w:r>
      <w:r w:rsidR="00EC76C4" w:rsidRPr="00A179FA">
        <w:rPr>
          <w:rFonts w:ascii="Arial" w:hAnsi="Arial" w:cs="Arial"/>
          <w:b/>
          <w:sz w:val="24"/>
          <w:szCs w:val="24"/>
        </w:rPr>
        <w:t>r</w:t>
      </w:r>
      <w:r w:rsidRPr="00A179FA">
        <w:rPr>
          <w:rFonts w:ascii="Arial" w:hAnsi="Arial" w:cs="Arial"/>
          <w:b/>
          <w:sz w:val="24"/>
          <w:szCs w:val="24"/>
        </w:rPr>
        <w:t xml:space="preserve">ayers were led by </w:t>
      </w:r>
      <w:r w:rsidR="00734F3F" w:rsidRPr="00A179FA">
        <w:rPr>
          <w:rFonts w:ascii="Arial" w:hAnsi="Arial" w:cs="Arial"/>
          <w:b/>
          <w:sz w:val="24"/>
          <w:szCs w:val="24"/>
        </w:rPr>
        <w:t xml:space="preserve">the </w:t>
      </w:r>
      <w:r w:rsidR="00AB12C6" w:rsidRPr="00A179FA">
        <w:rPr>
          <w:rFonts w:ascii="Arial" w:hAnsi="Arial" w:cs="Arial"/>
          <w:b/>
          <w:sz w:val="24"/>
          <w:szCs w:val="24"/>
        </w:rPr>
        <w:t>Rev Ken McNally</w:t>
      </w:r>
    </w:p>
    <w:p w14:paraId="6DDEB34F" w14:textId="77777777" w:rsidR="009504A5" w:rsidRPr="00A179FA" w:rsidRDefault="009504A5" w:rsidP="00A179FA">
      <w:pPr>
        <w:pStyle w:val="NoSpacing"/>
        <w:jc w:val="both"/>
        <w:rPr>
          <w:rFonts w:ascii="Arial" w:hAnsi="Arial" w:cs="Arial"/>
          <w:b/>
          <w:sz w:val="24"/>
          <w:szCs w:val="24"/>
        </w:rPr>
      </w:pPr>
    </w:p>
    <w:p w14:paraId="0B4C38FB" w14:textId="07F216E5" w:rsidR="0006571C" w:rsidRPr="00A179FA" w:rsidRDefault="0006571C" w:rsidP="00A179FA">
      <w:pPr>
        <w:ind w:left="851" w:hanging="851"/>
        <w:jc w:val="both"/>
        <w:rPr>
          <w:rFonts w:cs="Arial"/>
          <w:b/>
          <w:szCs w:val="24"/>
        </w:rPr>
      </w:pPr>
      <w:r w:rsidRPr="00A179FA">
        <w:rPr>
          <w:rFonts w:cs="Arial"/>
          <w:b/>
          <w:szCs w:val="24"/>
        </w:rPr>
        <w:t>16</w:t>
      </w:r>
      <w:r w:rsidR="0046693F" w:rsidRPr="00A179FA">
        <w:rPr>
          <w:rFonts w:cs="Arial"/>
          <w:b/>
          <w:szCs w:val="24"/>
        </w:rPr>
        <w:t>60</w:t>
      </w:r>
      <w:r w:rsidRPr="00A179FA">
        <w:rPr>
          <w:rFonts w:cs="Arial"/>
          <w:b/>
          <w:szCs w:val="24"/>
        </w:rPr>
        <w:t>.</w:t>
      </w:r>
      <w:r w:rsidRPr="00A179FA">
        <w:rPr>
          <w:rFonts w:cs="Arial"/>
          <w:b/>
          <w:szCs w:val="24"/>
        </w:rPr>
        <w:tab/>
      </w:r>
      <w:r w:rsidR="008A002D" w:rsidRPr="00A179FA">
        <w:rPr>
          <w:rFonts w:cs="Arial"/>
          <w:b/>
          <w:szCs w:val="24"/>
        </w:rPr>
        <w:t>Chair</w:t>
      </w:r>
      <w:r w:rsidRPr="00A179FA">
        <w:rPr>
          <w:rFonts w:cs="Arial"/>
          <w:b/>
          <w:szCs w:val="24"/>
        </w:rPr>
        <w:t>’s Welcome</w:t>
      </w:r>
    </w:p>
    <w:p w14:paraId="06329ABA" w14:textId="1A6196C1" w:rsidR="0006571C" w:rsidRPr="00A179FA" w:rsidRDefault="0006571C" w:rsidP="00A179FA">
      <w:pPr>
        <w:jc w:val="both"/>
        <w:rPr>
          <w:rFonts w:cs="Arial"/>
          <w:szCs w:val="24"/>
        </w:rPr>
      </w:pPr>
      <w:r w:rsidRPr="00A179FA">
        <w:rPr>
          <w:rFonts w:cs="Arial"/>
          <w:szCs w:val="24"/>
        </w:rPr>
        <w:t xml:space="preserve">The </w:t>
      </w:r>
      <w:r w:rsidR="008A002D" w:rsidRPr="00A179FA">
        <w:rPr>
          <w:rFonts w:cs="Arial"/>
          <w:szCs w:val="24"/>
        </w:rPr>
        <w:t>Chair</w:t>
      </w:r>
      <w:r w:rsidRPr="00A179FA">
        <w:rPr>
          <w:rFonts w:cs="Arial"/>
          <w:szCs w:val="24"/>
        </w:rPr>
        <w:t xml:space="preserve"> welcomed Councillors, guests and members of the public to the</w:t>
      </w:r>
      <w:r w:rsidR="009504A5" w:rsidRPr="00A179FA">
        <w:rPr>
          <w:rFonts w:cs="Arial"/>
          <w:szCs w:val="24"/>
        </w:rPr>
        <w:t xml:space="preserve"> </w:t>
      </w:r>
      <w:r w:rsidRPr="00A179FA">
        <w:rPr>
          <w:rFonts w:cs="Arial"/>
          <w:szCs w:val="24"/>
        </w:rPr>
        <w:t xml:space="preserve">meeting. </w:t>
      </w:r>
    </w:p>
    <w:p w14:paraId="6232221C" w14:textId="77777777" w:rsidR="007C5634" w:rsidRPr="00A179FA" w:rsidRDefault="007C5634" w:rsidP="00A179FA">
      <w:pPr>
        <w:pStyle w:val="NoSpacing"/>
        <w:jc w:val="both"/>
        <w:rPr>
          <w:rFonts w:ascii="Arial" w:hAnsi="Arial" w:cs="Arial"/>
          <w:b/>
          <w:sz w:val="24"/>
          <w:szCs w:val="24"/>
        </w:rPr>
      </w:pPr>
    </w:p>
    <w:p w14:paraId="58BE0829" w14:textId="6238709A" w:rsidR="00842310" w:rsidRPr="00A179FA" w:rsidRDefault="00B17600" w:rsidP="00A179FA">
      <w:pPr>
        <w:pStyle w:val="NoSpacing"/>
        <w:jc w:val="both"/>
        <w:rPr>
          <w:rFonts w:ascii="Arial" w:hAnsi="Arial" w:cs="Arial"/>
          <w:bCs/>
          <w:sz w:val="24"/>
          <w:szCs w:val="24"/>
        </w:rPr>
      </w:pPr>
      <w:r w:rsidRPr="00A179FA">
        <w:rPr>
          <w:rFonts w:ascii="Arial" w:hAnsi="Arial" w:cs="Arial"/>
          <w:b/>
          <w:sz w:val="24"/>
          <w:szCs w:val="24"/>
        </w:rPr>
        <w:t>16</w:t>
      </w:r>
      <w:r w:rsidR="00311079" w:rsidRPr="00A179FA">
        <w:rPr>
          <w:rFonts w:ascii="Arial" w:hAnsi="Arial" w:cs="Arial"/>
          <w:b/>
          <w:sz w:val="24"/>
          <w:szCs w:val="24"/>
        </w:rPr>
        <w:t>61</w:t>
      </w:r>
      <w:r w:rsidRPr="00A179FA">
        <w:rPr>
          <w:rFonts w:ascii="Arial" w:hAnsi="Arial" w:cs="Arial"/>
          <w:b/>
          <w:sz w:val="24"/>
          <w:szCs w:val="24"/>
        </w:rPr>
        <w:t>.</w:t>
      </w:r>
      <w:r w:rsidR="00842310" w:rsidRPr="00A179FA">
        <w:rPr>
          <w:rFonts w:ascii="Arial" w:hAnsi="Arial" w:cs="Arial"/>
          <w:b/>
          <w:sz w:val="24"/>
          <w:szCs w:val="24"/>
        </w:rPr>
        <w:tab/>
        <w:t>Apologies for absence</w:t>
      </w:r>
      <w:r w:rsidR="0006571C" w:rsidRPr="00A179FA">
        <w:rPr>
          <w:rFonts w:ascii="Arial" w:hAnsi="Arial" w:cs="Arial"/>
          <w:b/>
          <w:sz w:val="24"/>
          <w:szCs w:val="24"/>
        </w:rPr>
        <w:t>:</w:t>
      </w:r>
      <w:r w:rsidR="0079386D" w:rsidRPr="00A179FA">
        <w:rPr>
          <w:rFonts w:ascii="Arial" w:hAnsi="Arial" w:cs="Arial"/>
          <w:b/>
          <w:sz w:val="24"/>
          <w:szCs w:val="24"/>
        </w:rPr>
        <w:t xml:space="preserve"> </w:t>
      </w:r>
      <w:r w:rsidR="003756E9" w:rsidRPr="00A179FA">
        <w:rPr>
          <w:rFonts w:ascii="Arial" w:hAnsi="Arial" w:cs="Arial"/>
          <w:bCs/>
          <w:sz w:val="24"/>
          <w:szCs w:val="24"/>
        </w:rPr>
        <w:t>Cllr</w:t>
      </w:r>
      <w:r w:rsidR="00B97B9F" w:rsidRPr="00A179FA">
        <w:rPr>
          <w:rFonts w:ascii="Arial" w:hAnsi="Arial" w:cs="Arial"/>
          <w:bCs/>
          <w:sz w:val="24"/>
          <w:szCs w:val="24"/>
        </w:rPr>
        <w:t>s</w:t>
      </w:r>
      <w:r w:rsidR="00C8229F" w:rsidRPr="00A179FA">
        <w:rPr>
          <w:rFonts w:ascii="Arial" w:hAnsi="Arial" w:cs="Arial"/>
          <w:bCs/>
          <w:sz w:val="24"/>
          <w:szCs w:val="24"/>
        </w:rPr>
        <w:t xml:space="preserve"> </w:t>
      </w:r>
      <w:r w:rsidR="00F00074" w:rsidRPr="00A179FA">
        <w:rPr>
          <w:rFonts w:ascii="Arial" w:hAnsi="Arial" w:cs="Arial"/>
          <w:bCs/>
          <w:sz w:val="24"/>
          <w:szCs w:val="24"/>
        </w:rPr>
        <w:t xml:space="preserve">E. Adamson, K. Barton, </w:t>
      </w:r>
      <w:r w:rsidR="00834968" w:rsidRPr="00A179FA">
        <w:rPr>
          <w:rFonts w:ascii="Arial" w:hAnsi="Arial" w:cs="Arial"/>
          <w:bCs/>
          <w:sz w:val="24"/>
          <w:szCs w:val="24"/>
        </w:rPr>
        <w:t>K. Dawson, L. Dawson</w:t>
      </w:r>
      <w:r w:rsidR="00B97B9F" w:rsidRPr="00A179FA">
        <w:rPr>
          <w:rFonts w:ascii="Arial" w:hAnsi="Arial" w:cs="Arial"/>
          <w:bCs/>
          <w:sz w:val="24"/>
          <w:szCs w:val="24"/>
        </w:rPr>
        <w:t xml:space="preserve">, </w:t>
      </w:r>
      <w:r w:rsidR="00B132D0" w:rsidRPr="00A179FA">
        <w:rPr>
          <w:rFonts w:ascii="Arial" w:hAnsi="Arial" w:cs="Arial"/>
          <w:bCs/>
          <w:sz w:val="24"/>
          <w:szCs w:val="24"/>
        </w:rPr>
        <w:t>P. Walsh</w:t>
      </w:r>
      <w:r w:rsidR="00B97CBA" w:rsidRPr="00A179FA">
        <w:rPr>
          <w:rFonts w:ascii="Arial" w:hAnsi="Arial" w:cs="Arial"/>
          <w:bCs/>
          <w:sz w:val="24"/>
          <w:szCs w:val="24"/>
        </w:rPr>
        <w:t>.</w:t>
      </w:r>
    </w:p>
    <w:p w14:paraId="2032BA94" w14:textId="77777777" w:rsidR="0006571C" w:rsidRPr="00A179FA" w:rsidRDefault="0006571C" w:rsidP="00A179FA">
      <w:pPr>
        <w:pStyle w:val="NoSpacing"/>
        <w:jc w:val="both"/>
        <w:rPr>
          <w:rFonts w:ascii="Arial" w:hAnsi="Arial" w:cs="Arial"/>
          <w:bCs/>
          <w:sz w:val="24"/>
          <w:szCs w:val="24"/>
        </w:rPr>
      </w:pPr>
    </w:p>
    <w:p w14:paraId="29757359" w14:textId="6C97AA7B" w:rsidR="0006571C" w:rsidRPr="00A179FA" w:rsidRDefault="0006571C" w:rsidP="00A179FA">
      <w:pPr>
        <w:pStyle w:val="NoSpacing"/>
        <w:jc w:val="both"/>
        <w:rPr>
          <w:rFonts w:ascii="Arial" w:hAnsi="Arial" w:cs="Arial"/>
          <w:b/>
          <w:sz w:val="24"/>
          <w:szCs w:val="24"/>
        </w:rPr>
      </w:pPr>
      <w:r w:rsidRPr="00A179FA">
        <w:rPr>
          <w:rFonts w:ascii="Arial" w:hAnsi="Arial" w:cs="Arial"/>
          <w:b/>
          <w:sz w:val="24"/>
          <w:szCs w:val="24"/>
        </w:rPr>
        <w:t>16</w:t>
      </w:r>
      <w:r w:rsidR="00311079" w:rsidRPr="00A179FA">
        <w:rPr>
          <w:rFonts w:ascii="Arial" w:hAnsi="Arial" w:cs="Arial"/>
          <w:b/>
          <w:sz w:val="24"/>
          <w:szCs w:val="24"/>
        </w:rPr>
        <w:t>62</w:t>
      </w:r>
      <w:r w:rsidRPr="00A179FA">
        <w:rPr>
          <w:rFonts w:ascii="Arial" w:hAnsi="Arial" w:cs="Arial"/>
          <w:b/>
          <w:sz w:val="24"/>
          <w:szCs w:val="24"/>
        </w:rPr>
        <w:t xml:space="preserve">. Declarations of Interest: </w:t>
      </w:r>
      <w:r w:rsidR="00311079" w:rsidRPr="00A179FA">
        <w:rPr>
          <w:rFonts w:ascii="Arial" w:hAnsi="Arial" w:cs="Arial"/>
          <w:bCs/>
          <w:sz w:val="24"/>
          <w:szCs w:val="24"/>
        </w:rPr>
        <w:t>None were declared.</w:t>
      </w:r>
    </w:p>
    <w:p w14:paraId="72A8C357" w14:textId="77777777" w:rsidR="00842310" w:rsidRPr="00A179FA" w:rsidRDefault="00842310" w:rsidP="00A179FA">
      <w:pPr>
        <w:pStyle w:val="NoSpacing"/>
        <w:ind w:left="501"/>
        <w:jc w:val="both"/>
        <w:rPr>
          <w:rFonts w:ascii="Arial" w:hAnsi="Arial" w:cs="Arial"/>
          <w:b/>
          <w:sz w:val="24"/>
          <w:szCs w:val="24"/>
        </w:rPr>
      </w:pPr>
    </w:p>
    <w:p w14:paraId="7445D24D" w14:textId="79782D65" w:rsidR="00842310" w:rsidRPr="00A179FA" w:rsidRDefault="00842310" w:rsidP="00A179FA">
      <w:pPr>
        <w:pStyle w:val="NoSpacing"/>
        <w:jc w:val="both"/>
        <w:rPr>
          <w:rFonts w:ascii="Arial" w:hAnsi="Arial" w:cs="Arial"/>
          <w:b/>
          <w:sz w:val="24"/>
          <w:szCs w:val="24"/>
        </w:rPr>
      </w:pPr>
      <w:r w:rsidRPr="00A179FA">
        <w:rPr>
          <w:rFonts w:ascii="Arial" w:hAnsi="Arial" w:cs="Arial"/>
          <w:b/>
          <w:sz w:val="24"/>
          <w:szCs w:val="24"/>
        </w:rPr>
        <w:t>16</w:t>
      </w:r>
      <w:r w:rsidR="00FD6F0F" w:rsidRPr="00A179FA">
        <w:rPr>
          <w:rFonts w:ascii="Arial" w:hAnsi="Arial" w:cs="Arial"/>
          <w:b/>
          <w:sz w:val="24"/>
          <w:szCs w:val="24"/>
        </w:rPr>
        <w:t>63</w:t>
      </w:r>
      <w:r w:rsidRPr="00A179FA">
        <w:rPr>
          <w:rFonts w:ascii="Arial" w:hAnsi="Arial" w:cs="Arial"/>
          <w:b/>
          <w:sz w:val="24"/>
          <w:szCs w:val="24"/>
        </w:rPr>
        <w:t>.</w:t>
      </w:r>
      <w:r w:rsidRPr="00A179FA">
        <w:rPr>
          <w:rFonts w:ascii="Arial" w:hAnsi="Arial" w:cs="Arial"/>
          <w:b/>
          <w:sz w:val="24"/>
          <w:szCs w:val="24"/>
        </w:rPr>
        <w:tab/>
        <w:t xml:space="preserve">Minutes </w:t>
      </w:r>
      <w:r w:rsidR="0006571C" w:rsidRPr="00A179FA">
        <w:rPr>
          <w:rFonts w:ascii="Arial" w:hAnsi="Arial" w:cs="Arial"/>
          <w:b/>
          <w:sz w:val="24"/>
          <w:szCs w:val="24"/>
        </w:rPr>
        <w:t>of</w:t>
      </w:r>
      <w:r w:rsidRPr="00A179FA">
        <w:rPr>
          <w:rFonts w:ascii="Arial" w:hAnsi="Arial" w:cs="Arial"/>
          <w:b/>
          <w:sz w:val="24"/>
          <w:szCs w:val="24"/>
        </w:rPr>
        <w:t xml:space="preserve"> the</w:t>
      </w:r>
      <w:r w:rsidR="003053C2" w:rsidRPr="00A179FA">
        <w:rPr>
          <w:rFonts w:ascii="Arial" w:hAnsi="Arial" w:cs="Arial"/>
          <w:b/>
          <w:sz w:val="24"/>
          <w:szCs w:val="24"/>
        </w:rPr>
        <w:t xml:space="preserve"> Ordinary</w:t>
      </w:r>
      <w:r w:rsidRPr="00A179FA">
        <w:rPr>
          <w:rFonts w:ascii="Arial" w:hAnsi="Arial" w:cs="Arial"/>
          <w:b/>
          <w:sz w:val="24"/>
          <w:szCs w:val="24"/>
        </w:rPr>
        <w:t xml:space="preserve"> Council meeting </w:t>
      </w:r>
      <w:r w:rsidR="0006571C" w:rsidRPr="00A179FA">
        <w:rPr>
          <w:rFonts w:ascii="Arial" w:hAnsi="Arial" w:cs="Arial"/>
          <w:b/>
          <w:sz w:val="24"/>
          <w:szCs w:val="24"/>
        </w:rPr>
        <w:t xml:space="preserve">held on </w:t>
      </w:r>
      <w:r w:rsidR="00311079" w:rsidRPr="00A179FA">
        <w:rPr>
          <w:rFonts w:ascii="Arial" w:hAnsi="Arial" w:cs="Arial"/>
          <w:b/>
          <w:sz w:val="24"/>
          <w:szCs w:val="24"/>
        </w:rPr>
        <w:t>28 April 2025</w:t>
      </w:r>
    </w:p>
    <w:p w14:paraId="647C8880" w14:textId="20282950" w:rsidR="0006571C" w:rsidRPr="00A179FA" w:rsidRDefault="009504A5" w:rsidP="00A179FA">
      <w:pPr>
        <w:pStyle w:val="NoSpacing"/>
        <w:jc w:val="both"/>
        <w:rPr>
          <w:rFonts w:ascii="Arial" w:hAnsi="Arial" w:cs="Arial"/>
          <w:b/>
          <w:sz w:val="24"/>
          <w:szCs w:val="24"/>
        </w:rPr>
      </w:pPr>
      <w:r w:rsidRPr="00A179FA">
        <w:rPr>
          <w:rFonts w:ascii="Arial" w:hAnsi="Arial" w:cs="Arial"/>
          <w:bCs/>
          <w:sz w:val="24"/>
          <w:szCs w:val="24"/>
        </w:rPr>
        <w:t xml:space="preserve">The minutes were </w:t>
      </w:r>
      <w:r w:rsidR="006A4EA9" w:rsidRPr="00A179FA">
        <w:rPr>
          <w:rFonts w:ascii="Arial" w:hAnsi="Arial" w:cs="Arial"/>
          <w:bCs/>
          <w:sz w:val="24"/>
          <w:szCs w:val="24"/>
        </w:rPr>
        <w:t xml:space="preserve">agreed as a true record, </w:t>
      </w:r>
      <w:r w:rsidR="00907B25" w:rsidRPr="00A179FA">
        <w:rPr>
          <w:rFonts w:ascii="Arial" w:hAnsi="Arial" w:cs="Arial"/>
          <w:bCs/>
          <w:sz w:val="24"/>
          <w:szCs w:val="24"/>
        </w:rPr>
        <w:t>pro</w:t>
      </w:r>
      <w:r w:rsidR="006A4EA9" w:rsidRPr="00A179FA">
        <w:rPr>
          <w:rFonts w:ascii="Arial" w:hAnsi="Arial" w:cs="Arial"/>
          <w:bCs/>
          <w:sz w:val="24"/>
          <w:szCs w:val="24"/>
        </w:rPr>
        <w:t>p</w:t>
      </w:r>
      <w:r w:rsidR="00907B25" w:rsidRPr="00A179FA">
        <w:rPr>
          <w:rFonts w:ascii="Arial" w:hAnsi="Arial" w:cs="Arial"/>
          <w:bCs/>
          <w:sz w:val="24"/>
          <w:szCs w:val="24"/>
        </w:rPr>
        <w:t xml:space="preserve">osed by Cllr Al-Hamdani, seconded Cllr </w:t>
      </w:r>
      <w:r w:rsidR="00FD6F0F" w:rsidRPr="00A179FA">
        <w:rPr>
          <w:rFonts w:ascii="Arial" w:hAnsi="Arial" w:cs="Arial"/>
          <w:bCs/>
          <w:sz w:val="24"/>
          <w:szCs w:val="24"/>
        </w:rPr>
        <w:t>Sheldon</w:t>
      </w:r>
      <w:r w:rsidR="006A4EA9" w:rsidRPr="00A179FA">
        <w:rPr>
          <w:rFonts w:ascii="Arial" w:hAnsi="Arial" w:cs="Arial"/>
          <w:bCs/>
          <w:sz w:val="24"/>
          <w:szCs w:val="24"/>
        </w:rPr>
        <w:t xml:space="preserve">, </w:t>
      </w:r>
      <w:r w:rsidR="00842310" w:rsidRPr="00A179FA">
        <w:rPr>
          <w:rFonts w:ascii="Arial" w:hAnsi="Arial" w:cs="Arial"/>
          <w:bCs/>
          <w:sz w:val="24"/>
          <w:szCs w:val="24"/>
        </w:rPr>
        <w:t xml:space="preserve">and signed by the </w:t>
      </w:r>
      <w:r w:rsidR="008A002D" w:rsidRPr="00A179FA">
        <w:rPr>
          <w:rFonts w:ascii="Arial" w:hAnsi="Arial" w:cs="Arial"/>
          <w:bCs/>
          <w:sz w:val="24"/>
          <w:szCs w:val="24"/>
        </w:rPr>
        <w:t>Chair</w:t>
      </w:r>
      <w:r w:rsidRPr="00A179FA">
        <w:rPr>
          <w:rFonts w:ascii="Arial" w:hAnsi="Arial" w:cs="Arial"/>
          <w:bCs/>
          <w:sz w:val="24"/>
          <w:szCs w:val="24"/>
        </w:rPr>
        <w:t>.</w:t>
      </w:r>
      <w:r w:rsidR="0006571C" w:rsidRPr="00A179FA">
        <w:rPr>
          <w:rFonts w:ascii="Arial" w:hAnsi="Arial" w:cs="Arial"/>
          <w:b/>
          <w:bCs/>
          <w:sz w:val="24"/>
          <w:szCs w:val="24"/>
        </w:rPr>
        <w:t xml:space="preserve"> </w:t>
      </w:r>
    </w:p>
    <w:p w14:paraId="093D5BB0" w14:textId="77777777" w:rsidR="0006571C" w:rsidRPr="00A179FA" w:rsidRDefault="0006571C" w:rsidP="00A179FA">
      <w:pPr>
        <w:pStyle w:val="NoSpacing"/>
        <w:ind w:firstLine="141"/>
        <w:jc w:val="both"/>
        <w:rPr>
          <w:rFonts w:ascii="Arial" w:hAnsi="Arial" w:cs="Arial"/>
          <w:b/>
          <w:bCs/>
          <w:sz w:val="24"/>
          <w:szCs w:val="24"/>
        </w:rPr>
      </w:pPr>
    </w:p>
    <w:p w14:paraId="32842962" w14:textId="1993A5FB" w:rsidR="0006571C" w:rsidRPr="00A179FA" w:rsidRDefault="0006571C" w:rsidP="00A179FA">
      <w:pPr>
        <w:pStyle w:val="NoSpacing"/>
        <w:jc w:val="both"/>
        <w:rPr>
          <w:rFonts w:ascii="Arial" w:hAnsi="Arial" w:cs="Arial"/>
          <w:b/>
          <w:bCs/>
          <w:sz w:val="24"/>
          <w:szCs w:val="24"/>
        </w:rPr>
      </w:pPr>
      <w:r w:rsidRPr="00A179FA">
        <w:rPr>
          <w:rFonts w:ascii="Arial" w:hAnsi="Arial" w:cs="Arial"/>
          <w:b/>
          <w:bCs/>
          <w:sz w:val="24"/>
          <w:szCs w:val="24"/>
        </w:rPr>
        <w:t>16</w:t>
      </w:r>
      <w:r w:rsidR="00803B7E" w:rsidRPr="00A179FA">
        <w:rPr>
          <w:rFonts w:ascii="Arial" w:hAnsi="Arial" w:cs="Arial"/>
          <w:b/>
          <w:bCs/>
          <w:sz w:val="24"/>
          <w:szCs w:val="24"/>
        </w:rPr>
        <w:t>64</w:t>
      </w:r>
      <w:r w:rsidRPr="00A179FA">
        <w:rPr>
          <w:rFonts w:ascii="Arial" w:hAnsi="Arial" w:cs="Arial"/>
          <w:b/>
          <w:bCs/>
          <w:sz w:val="24"/>
          <w:szCs w:val="24"/>
        </w:rPr>
        <w:t xml:space="preserve">.  Election of the </w:t>
      </w:r>
      <w:r w:rsidR="008A002D" w:rsidRPr="00A179FA">
        <w:rPr>
          <w:rFonts w:ascii="Arial" w:hAnsi="Arial" w:cs="Arial"/>
          <w:b/>
          <w:bCs/>
          <w:sz w:val="24"/>
          <w:szCs w:val="24"/>
        </w:rPr>
        <w:t>Chair</w:t>
      </w:r>
      <w:r w:rsidRPr="00A179FA">
        <w:rPr>
          <w:rFonts w:ascii="Arial" w:hAnsi="Arial" w:cs="Arial"/>
          <w:b/>
          <w:bCs/>
          <w:sz w:val="24"/>
          <w:szCs w:val="24"/>
        </w:rPr>
        <w:t xml:space="preserve"> 202</w:t>
      </w:r>
      <w:r w:rsidR="00803B7E" w:rsidRPr="00A179FA">
        <w:rPr>
          <w:rFonts w:ascii="Arial" w:hAnsi="Arial" w:cs="Arial"/>
          <w:b/>
          <w:bCs/>
          <w:sz w:val="24"/>
          <w:szCs w:val="24"/>
        </w:rPr>
        <w:t>5</w:t>
      </w:r>
      <w:r w:rsidRPr="00A179FA">
        <w:rPr>
          <w:rFonts w:ascii="Arial" w:hAnsi="Arial" w:cs="Arial"/>
          <w:b/>
          <w:bCs/>
          <w:sz w:val="24"/>
          <w:szCs w:val="24"/>
        </w:rPr>
        <w:t>/202</w:t>
      </w:r>
      <w:r w:rsidR="00803B7E" w:rsidRPr="00A179FA">
        <w:rPr>
          <w:rFonts w:ascii="Arial" w:hAnsi="Arial" w:cs="Arial"/>
          <w:b/>
          <w:bCs/>
          <w:sz w:val="24"/>
          <w:szCs w:val="24"/>
        </w:rPr>
        <w:t>6</w:t>
      </w:r>
    </w:p>
    <w:p w14:paraId="3E24F834" w14:textId="52B474C1" w:rsidR="00E07375" w:rsidRDefault="009504A5" w:rsidP="00A179FA">
      <w:pPr>
        <w:pStyle w:val="NoSpacing"/>
        <w:jc w:val="both"/>
        <w:rPr>
          <w:rFonts w:ascii="Arial" w:hAnsi="Arial" w:cs="Arial"/>
          <w:sz w:val="24"/>
          <w:szCs w:val="24"/>
        </w:rPr>
      </w:pPr>
      <w:r w:rsidRPr="00A179FA">
        <w:rPr>
          <w:rFonts w:ascii="Arial" w:hAnsi="Arial" w:cs="Arial"/>
          <w:sz w:val="24"/>
          <w:szCs w:val="24"/>
        </w:rPr>
        <w:t xml:space="preserve">It was proposed by Cllr </w:t>
      </w:r>
      <w:r w:rsidR="00167BEC" w:rsidRPr="00A179FA">
        <w:rPr>
          <w:rFonts w:ascii="Arial" w:hAnsi="Arial" w:cs="Arial"/>
          <w:sz w:val="24"/>
          <w:szCs w:val="24"/>
        </w:rPr>
        <w:t>Al-Hamdani,</w:t>
      </w:r>
      <w:r w:rsidRPr="00A179FA">
        <w:rPr>
          <w:rFonts w:ascii="Arial" w:hAnsi="Arial" w:cs="Arial"/>
          <w:sz w:val="24"/>
          <w:szCs w:val="24"/>
        </w:rPr>
        <w:t xml:space="preserve"> seconded by Cllr </w:t>
      </w:r>
      <w:r w:rsidR="009D6148" w:rsidRPr="00A179FA">
        <w:rPr>
          <w:rFonts w:ascii="Arial" w:hAnsi="Arial" w:cs="Arial"/>
          <w:sz w:val="24"/>
          <w:szCs w:val="24"/>
        </w:rPr>
        <w:t xml:space="preserve">Blackmore </w:t>
      </w:r>
      <w:r w:rsidRPr="00A179FA">
        <w:rPr>
          <w:rFonts w:ascii="Arial" w:hAnsi="Arial" w:cs="Arial"/>
          <w:sz w:val="24"/>
          <w:szCs w:val="24"/>
        </w:rPr>
        <w:t xml:space="preserve">and resolved </w:t>
      </w:r>
      <w:r w:rsidR="00DC133F">
        <w:rPr>
          <w:rFonts w:ascii="Arial" w:hAnsi="Arial" w:cs="Arial"/>
          <w:sz w:val="24"/>
          <w:szCs w:val="24"/>
        </w:rPr>
        <w:t xml:space="preserve">by a vote of the Full Council </w:t>
      </w:r>
      <w:r w:rsidRPr="00A179FA">
        <w:rPr>
          <w:rFonts w:ascii="Arial" w:hAnsi="Arial" w:cs="Arial"/>
          <w:sz w:val="24"/>
          <w:szCs w:val="24"/>
        </w:rPr>
        <w:t xml:space="preserve">that Cllr </w:t>
      </w:r>
      <w:r w:rsidR="009D6148" w:rsidRPr="00A179FA">
        <w:rPr>
          <w:rFonts w:ascii="Arial" w:hAnsi="Arial" w:cs="Arial"/>
          <w:sz w:val="24"/>
          <w:szCs w:val="24"/>
        </w:rPr>
        <w:t>H Bishop</w:t>
      </w:r>
      <w:r w:rsidRPr="00A179FA">
        <w:rPr>
          <w:rFonts w:ascii="Arial" w:hAnsi="Arial" w:cs="Arial"/>
          <w:sz w:val="24"/>
          <w:szCs w:val="24"/>
        </w:rPr>
        <w:t xml:space="preserve"> be elected </w:t>
      </w:r>
      <w:r w:rsidR="008A002D" w:rsidRPr="00A179FA">
        <w:rPr>
          <w:rFonts w:ascii="Arial" w:hAnsi="Arial" w:cs="Arial"/>
          <w:sz w:val="24"/>
          <w:szCs w:val="24"/>
        </w:rPr>
        <w:t>Chair</w:t>
      </w:r>
      <w:r w:rsidRPr="00A179FA">
        <w:rPr>
          <w:rFonts w:ascii="Arial" w:hAnsi="Arial" w:cs="Arial"/>
          <w:sz w:val="24"/>
          <w:szCs w:val="24"/>
        </w:rPr>
        <w:t xml:space="preserve"> of the Parish Council for the ensuing year. </w:t>
      </w:r>
      <w:bookmarkStart w:id="0" w:name="_Hlk198721263"/>
      <w:r w:rsidR="00E07375" w:rsidRPr="00A179FA">
        <w:rPr>
          <w:rFonts w:ascii="Arial" w:hAnsi="Arial" w:cs="Arial"/>
          <w:sz w:val="24"/>
          <w:szCs w:val="24"/>
        </w:rPr>
        <w:t xml:space="preserve">Both Councillors spoke in support of Cllr Bishop. </w:t>
      </w:r>
    </w:p>
    <w:bookmarkEnd w:id="0"/>
    <w:p w14:paraId="26911707" w14:textId="77777777" w:rsidR="006F616F" w:rsidRPr="00A179FA" w:rsidRDefault="006F616F" w:rsidP="00A179FA">
      <w:pPr>
        <w:pStyle w:val="NoSpacing"/>
        <w:jc w:val="both"/>
        <w:rPr>
          <w:rFonts w:ascii="Arial" w:hAnsi="Arial" w:cs="Arial"/>
          <w:sz w:val="24"/>
          <w:szCs w:val="24"/>
        </w:rPr>
      </w:pPr>
    </w:p>
    <w:p w14:paraId="06B66862" w14:textId="5EEA4981" w:rsidR="009504A5" w:rsidRPr="00A179FA" w:rsidRDefault="009504A5" w:rsidP="00A179FA">
      <w:pPr>
        <w:pStyle w:val="NoSpacing"/>
        <w:jc w:val="both"/>
        <w:rPr>
          <w:rFonts w:ascii="Arial" w:hAnsi="Arial" w:cs="Arial"/>
          <w:sz w:val="24"/>
          <w:szCs w:val="24"/>
        </w:rPr>
      </w:pPr>
      <w:r w:rsidRPr="00A179FA">
        <w:rPr>
          <w:rFonts w:ascii="Arial" w:hAnsi="Arial" w:cs="Arial"/>
          <w:sz w:val="24"/>
          <w:szCs w:val="24"/>
        </w:rPr>
        <w:t xml:space="preserve">Cllr </w:t>
      </w:r>
      <w:r w:rsidR="009D6148" w:rsidRPr="00A179FA">
        <w:rPr>
          <w:rFonts w:ascii="Arial" w:hAnsi="Arial" w:cs="Arial"/>
          <w:sz w:val="24"/>
          <w:szCs w:val="24"/>
        </w:rPr>
        <w:t xml:space="preserve">Bishop </w:t>
      </w:r>
      <w:r w:rsidRPr="00A179FA">
        <w:rPr>
          <w:rFonts w:ascii="Arial" w:hAnsi="Arial" w:cs="Arial"/>
          <w:sz w:val="24"/>
          <w:szCs w:val="24"/>
        </w:rPr>
        <w:t>was invested with the I</w:t>
      </w:r>
      <w:r w:rsidR="00D01D50" w:rsidRPr="00A179FA">
        <w:rPr>
          <w:rFonts w:ascii="Arial" w:hAnsi="Arial" w:cs="Arial"/>
          <w:sz w:val="24"/>
          <w:szCs w:val="24"/>
        </w:rPr>
        <w:t>n</w:t>
      </w:r>
      <w:r w:rsidRPr="00A179FA">
        <w:rPr>
          <w:rFonts w:ascii="Arial" w:hAnsi="Arial" w:cs="Arial"/>
          <w:sz w:val="24"/>
          <w:szCs w:val="24"/>
        </w:rPr>
        <w:t xml:space="preserve">signia of Office by the retiring </w:t>
      </w:r>
      <w:r w:rsidR="008A002D" w:rsidRPr="00A179FA">
        <w:rPr>
          <w:rFonts w:ascii="Arial" w:hAnsi="Arial" w:cs="Arial"/>
          <w:sz w:val="24"/>
          <w:szCs w:val="24"/>
        </w:rPr>
        <w:t>Chair</w:t>
      </w:r>
      <w:r w:rsidRPr="00A179FA">
        <w:rPr>
          <w:rFonts w:ascii="Arial" w:hAnsi="Arial" w:cs="Arial"/>
          <w:sz w:val="24"/>
          <w:szCs w:val="24"/>
        </w:rPr>
        <w:t xml:space="preserve"> Cllr </w:t>
      </w:r>
      <w:r w:rsidR="009D6148" w:rsidRPr="00A179FA">
        <w:rPr>
          <w:rFonts w:ascii="Arial" w:hAnsi="Arial" w:cs="Arial"/>
          <w:sz w:val="24"/>
          <w:szCs w:val="24"/>
        </w:rPr>
        <w:t>B Beeley</w:t>
      </w:r>
      <w:r w:rsidRPr="00A179FA">
        <w:rPr>
          <w:rFonts w:ascii="Arial" w:hAnsi="Arial" w:cs="Arial"/>
          <w:sz w:val="24"/>
          <w:szCs w:val="24"/>
        </w:rPr>
        <w:t xml:space="preserve"> following which the Declaration of Acceptance of Office was read </w:t>
      </w:r>
      <w:r w:rsidR="00D01D50" w:rsidRPr="00A179FA">
        <w:rPr>
          <w:rFonts w:ascii="Arial" w:hAnsi="Arial" w:cs="Arial"/>
          <w:sz w:val="24"/>
          <w:szCs w:val="24"/>
        </w:rPr>
        <w:t xml:space="preserve">out </w:t>
      </w:r>
      <w:r w:rsidRPr="00A179FA">
        <w:rPr>
          <w:rFonts w:ascii="Arial" w:hAnsi="Arial" w:cs="Arial"/>
          <w:sz w:val="24"/>
          <w:szCs w:val="24"/>
        </w:rPr>
        <w:t xml:space="preserve">and signed by Cllr </w:t>
      </w:r>
      <w:r w:rsidR="00E93EEA" w:rsidRPr="00A179FA">
        <w:rPr>
          <w:rFonts w:ascii="Arial" w:hAnsi="Arial" w:cs="Arial"/>
          <w:sz w:val="24"/>
          <w:szCs w:val="24"/>
        </w:rPr>
        <w:t>Bishop</w:t>
      </w:r>
      <w:r w:rsidR="008C466D" w:rsidRPr="00A179FA">
        <w:rPr>
          <w:rFonts w:ascii="Arial" w:hAnsi="Arial" w:cs="Arial"/>
          <w:sz w:val="24"/>
          <w:szCs w:val="24"/>
        </w:rPr>
        <w:t xml:space="preserve"> and witnessed by the Clerk.</w:t>
      </w:r>
      <w:r w:rsidRPr="00A179FA">
        <w:rPr>
          <w:rFonts w:ascii="Arial" w:hAnsi="Arial" w:cs="Arial"/>
          <w:sz w:val="24"/>
          <w:szCs w:val="24"/>
        </w:rPr>
        <w:t xml:space="preserve"> </w:t>
      </w:r>
    </w:p>
    <w:p w14:paraId="5DB0FDDC" w14:textId="77777777" w:rsidR="00D01D50" w:rsidRPr="00A179FA" w:rsidRDefault="00D01D50" w:rsidP="00A179FA">
      <w:pPr>
        <w:pStyle w:val="NoSpacing"/>
        <w:ind w:left="141" w:firstLine="360"/>
        <w:jc w:val="both"/>
        <w:rPr>
          <w:rFonts w:ascii="Arial" w:hAnsi="Arial" w:cs="Arial"/>
          <w:sz w:val="24"/>
          <w:szCs w:val="24"/>
        </w:rPr>
      </w:pPr>
    </w:p>
    <w:p w14:paraId="18B51135" w14:textId="5678560B" w:rsidR="00D01D50" w:rsidRPr="00A179FA" w:rsidRDefault="00D01D50" w:rsidP="00A179FA">
      <w:pPr>
        <w:pStyle w:val="NoSpacing"/>
        <w:jc w:val="both"/>
        <w:rPr>
          <w:rFonts w:ascii="Arial" w:hAnsi="Arial" w:cs="Arial"/>
          <w:sz w:val="24"/>
          <w:szCs w:val="24"/>
        </w:rPr>
      </w:pPr>
      <w:r w:rsidRPr="00A179FA">
        <w:rPr>
          <w:rFonts w:ascii="Arial" w:hAnsi="Arial" w:cs="Arial"/>
          <w:sz w:val="24"/>
          <w:szCs w:val="24"/>
        </w:rPr>
        <w:t xml:space="preserve">The </w:t>
      </w:r>
      <w:r w:rsidR="008A002D" w:rsidRPr="00A179FA">
        <w:rPr>
          <w:rFonts w:ascii="Arial" w:hAnsi="Arial" w:cs="Arial"/>
          <w:sz w:val="24"/>
          <w:szCs w:val="24"/>
        </w:rPr>
        <w:t>Chair</w:t>
      </w:r>
      <w:r w:rsidRPr="00A179FA">
        <w:rPr>
          <w:rFonts w:ascii="Arial" w:hAnsi="Arial" w:cs="Arial"/>
          <w:sz w:val="24"/>
          <w:szCs w:val="24"/>
        </w:rPr>
        <w:t>’s</w:t>
      </w:r>
      <w:r w:rsidR="00AB4635" w:rsidRPr="00A179FA">
        <w:rPr>
          <w:rFonts w:ascii="Arial" w:hAnsi="Arial" w:cs="Arial"/>
          <w:sz w:val="24"/>
          <w:szCs w:val="24"/>
        </w:rPr>
        <w:t xml:space="preserve"> Consort</w:t>
      </w:r>
      <w:r w:rsidRPr="00A179FA">
        <w:rPr>
          <w:rFonts w:ascii="Arial" w:hAnsi="Arial" w:cs="Arial"/>
          <w:sz w:val="24"/>
          <w:szCs w:val="24"/>
        </w:rPr>
        <w:t xml:space="preserve"> </w:t>
      </w:r>
      <w:r w:rsidR="004A7A78" w:rsidRPr="00A179FA">
        <w:rPr>
          <w:rFonts w:ascii="Arial" w:hAnsi="Arial" w:cs="Arial"/>
          <w:sz w:val="24"/>
          <w:szCs w:val="24"/>
        </w:rPr>
        <w:t>Mr William Bishop</w:t>
      </w:r>
      <w:r w:rsidRPr="00A179FA">
        <w:rPr>
          <w:rFonts w:ascii="Arial" w:hAnsi="Arial" w:cs="Arial"/>
          <w:sz w:val="24"/>
          <w:szCs w:val="24"/>
        </w:rPr>
        <w:t xml:space="preserve">, was invested with the Insignia of Office by the retiring </w:t>
      </w:r>
      <w:r w:rsidR="008A002D" w:rsidRPr="00A179FA">
        <w:rPr>
          <w:rFonts w:ascii="Arial" w:hAnsi="Arial" w:cs="Arial"/>
          <w:sz w:val="24"/>
          <w:szCs w:val="24"/>
        </w:rPr>
        <w:t>Chair</w:t>
      </w:r>
      <w:r w:rsidRPr="00A179FA">
        <w:rPr>
          <w:rFonts w:ascii="Arial" w:hAnsi="Arial" w:cs="Arial"/>
          <w:sz w:val="24"/>
          <w:szCs w:val="24"/>
        </w:rPr>
        <w:t>’s</w:t>
      </w:r>
      <w:r w:rsidR="00B6689C" w:rsidRPr="00A179FA">
        <w:rPr>
          <w:rFonts w:ascii="Arial" w:hAnsi="Arial" w:cs="Arial"/>
          <w:sz w:val="24"/>
          <w:szCs w:val="24"/>
        </w:rPr>
        <w:t xml:space="preserve"> Consort</w:t>
      </w:r>
      <w:r w:rsidRPr="00A179FA">
        <w:rPr>
          <w:rFonts w:ascii="Arial" w:hAnsi="Arial" w:cs="Arial"/>
          <w:sz w:val="24"/>
          <w:szCs w:val="24"/>
        </w:rPr>
        <w:t xml:space="preserve"> </w:t>
      </w:r>
      <w:r w:rsidR="0030429E" w:rsidRPr="00A179FA">
        <w:rPr>
          <w:rFonts w:ascii="Arial" w:hAnsi="Arial" w:cs="Arial"/>
          <w:sz w:val="24"/>
          <w:szCs w:val="24"/>
        </w:rPr>
        <w:t xml:space="preserve">Cllr </w:t>
      </w:r>
      <w:r w:rsidR="004A7A78" w:rsidRPr="00A179FA">
        <w:rPr>
          <w:rFonts w:ascii="Arial" w:hAnsi="Arial" w:cs="Arial"/>
          <w:sz w:val="24"/>
          <w:szCs w:val="24"/>
        </w:rPr>
        <w:t>A Marland</w:t>
      </w:r>
      <w:r w:rsidR="0030429E" w:rsidRPr="00A179FA">
        <w:rPr>
          <w:rFonts w:ascii="Arial" w:hAnsi="Arial" w:cs="Arial"/>
          <w:sz w:val="24"/>
          <w:szCs w:val="24"/>
        </w:rPr>
        <w:t>.</w:t>
      </w:r>
    </w:p>
    <w:p w14:paraId="377590AB" w14:textId="77777777" w:rsidR="00D01D50" w:rsidRPr="00A179FA" w:rsidRDefault="00D01D50" w:rsidP="00A179FA">
      <w:pPr>
        <w:pStyle w:val="NoSpacing"/>
        <w:ind w:left="501"/>
        <w:jc w:val="both"/>
        <w:rPr>
          <w:rFonts w:ascii="Arial" w:hAnsi="Arial" w:cs="Arial"/>
          <w:sz w:val="24"/>
          <w:szCs w:val="24"/>
        </w:rPr>
      </w:pPr>
    </w:p>
    <w:p w14:paraId="68CCA995" w14:textId="4A6D1E2A" w:rsidR="004C3480" w:rsidRPr="00A179FA" w:rsidRDefault="00D01D50" w:rsidP="00A179FA">
      <w:pPr>
        <w:pStyle w:val="NoSpacing"/>
        <w:jc w:val="both"/>
        <w:rPr>
          <w:rFonts w:ascii="Arial" w:hAnsi="Arial" w:cs="Arial"/>
          <w:bCs/>
          <w:sz w:val="24"/>
          <w:szCs w:val="24"/>
        </w:rPr>
      </w:pPr>
      <w:r w:rsidRPr="00A179FA">
        <w:rPr>
          <w:rFonts w:ascii="Arial" w:hAnsi="Arial" w:cs="Arial"/>
          <w:bCs/>
          <w:sz w:val="24"/>
          <w:szCs w:val="24"/>
        </w:rPr>
        <w:t xml:space="preserve">Cllr </w:t>
      </w:r>
      <w:r w:rsidR="00B6689C" w:rsidRPr="00A179FA">
        <w:rPr>
          <w:rFonts w:ascii="Arial" w:hAnsi="Arial" w:cs="Arial"/>
          <w:bCs/>
          <w:sz w:val="24"/>
          <w:szCs w:val="24"/>
        </w:rPr>
        <w:t>Bishop</w:t>
      </w:r>
      <w:r w:rsidRPr="00A179FA">
        <w:rPr>
          <w:rFonts w:ascii="Arial" w:hAnsi="Arial" w:cs="Arial"/>
          <w:bCs/>
          <w:sz w:val="24"/>
          <w:szCs w:val="24"/>
        </w:rPr>
        <w:t xml:space="preserve"> presided over the rest of the meeting</w:t>
      </w:r>
      <w:r w:rsidR="00F21294" w:rsidRPr="00A179FA">
        <w:rPr>
          <w:rFonts w:ascii="Arial" w:hAnsi="Arial" w:cs="Arial"/>
          <w:bCs/>
          <w:sz w:val="24"/>
          <w:szCs w:val="24"/>
        </w:rPr>
        <w:t xml:space="preserve"> and</w:t>
      </w:r>
      <w:r w:rsidRPr="00A179FA">
        <w:rPr>
          <w:rFonts w:ascii="Arial" w:hAnsi="Arial" w:cs="Arial"/>
          <w:bCs/>
          <w:sz w:val="24"/>
          <w:szCs w:val="24"/>
        </w:rPr>
        <w:t xml:space="preserve"> </w:t>
      </w:r>
      <w:r w:rsidR="00302067" w:rsidRPr="00A179FA">
        <w:rPr>
          <w:rFonts w:ascii="Arial" w:hAnsi="Arial" w:cs="Arial"/>
          <w:bCs/>
          <w:sz w:val="24"/>
          <w:szCs w:val="24"/>
        </w:rPr>
        <w:t>made</w:t>
      </w:r>
      <w:r w:rsidR="00C96C61" w:rsidRPr="00A179FA">
        <w:rPr>
          <w:rFonts w:ascii="Arial" w:hAnsi="Arial" w:cs="Arial"/>
          <w:bCs/>
          <w:sz w:val="24"/>
          <w:szCs w:val="24"/>
        </w:rPr>
        <w:t xml:space="preserve"> her speech, please refer to appendix </w:t>
      </w:r>
      <w:r w:rsidR="00E3249D" w:rsidRPr="00A179FA">
        <w:rPr>
          <w:rFonts w:ascii="Arial" w:hAnsi="Arial" w:cs="Arial"/>
          <w:bCs/>
          <w:sz w:val="24"/>
          <w:szCs w:val="24"/>
        </w:rPr>
        <w:t>2</w:t>
      </w:r>
      <w:r w:rsidR="00F21294" w:rsidRPr="00A179FA">
        <w:rPr>
          <w:rFonts w:ascii="Arial" w:hAnsi="Arial" w:cs="Arial"/>
          <w:bCs/>
          <w:sz w:val="24"/>
          <w:szCs w:val="24"/>
        </w:rPr>
        <w:t>.</w:t>
      </w:r>
      <w:r w:rsidR="00DB3BAE" w:rsidRPr="00A179FA">
        <w:rPr>
          <w:rFonts w:ascii="Arial" w:hAnsi="Arial" w:cs="Arial"/>
          <w:bCs/>
          <w:sz w:val="24"/>
          <w:szCs w:val="24"/>
        </w:rPr>
        <w:t xml:space="preserve"> </w:t>
      </w:r>
    </w:p>
    <w:p w14:paraId="6169E8BF" w14:textId="77777777" w:rsidR="00D776CC" w:rsidRPr="00A179FA" w:rsidRDefault="00D776CC" w:rsidP="00A179FA">
      <w:pPr>
        <w:pStyle w:val="NoSpacing"/>
        <w:jc w:val="both"/>
        <w:rPr>
          <w:rFonts w:ascii="Arial" w:hAnsi="Arial" w:cs="Arial"/>
          <w:bCs/>
          <w:sz w:val="24"/>
          <w:szCs w:val="24"/>
        </w:rPr>
      </w:pPr>
    </w:p>
    <w:p w14:paraId="1317C0CF" w14:textId="77777777" w:rsidR="0006571C" w:rsidRPr="00A179FA" w:rsidRDefault="0006571C" w:rsidP="00A179FA">
      <w:pPr>
        <w:pStyle w:val="NoSpacing"/>
        <w:ind w:left="425"/>
        <w:jc w:val="both"/>
        <w:rPr>
          <w:rFonts w:ascii="Arial" w:hAnsi="Arial" w:cs="Arial"/>
          <w:sz w:val="24"/>
          <w:szCs w:val="24"/>
        </w:rPr>
      </w:pPr>
    </w:p>
    <w:p w14:paraId="114C7143" w14:textId="7B1F599A" w:rsidR="0006571C" w:rsidRPr="00A179FA" w:rsidRDefault="00D01D50" w:rsidP="00A179FA">
      <w:pPr>
        <w:pStyle w:val="NoSpacing"/>
        <w:jc w:val="both"/>
        <w:rPr>
          <w:rFonts w:ascii="Arial" w:hAnsi="Arial" w:cs="Arial"/>
          <w:b/>
          <w:sz w:val="24"/>
          <w:szCs w:val="24"/>
        </w:rPr>
      </w:pPr>
      <w:r w:rsidRPr="00A179FA">
        <w:rPr>
          <w:rFonts w:ascii="Arial" w:hAnsi="Arial" w:cs="Arial"/>
          <w:b/>
          <w:sz w:val="24"/>
          <w:szCs w:val="24"/>
        </w:rPr>
        <w:t>16</w:t>
      </w:r>
      <w:r w:rsidR="00C86102" w:rsidRPr="00A179FA">
        <w:rPr>
          <w:rFonts w:ascii="Arial" w:hAnsi="Arial" w:cs="Arial"/>
          <w:b/>
          <w:sz w:val="24"/>
          <w:szCs w:val="24"/>
        </w:rPr>
        <w:t>65</w:t>
      </w:r>
      <w:r w:rsidRPr="00A179FA">
        <w:rPr>
          <w:rFonts w:ascii="Arial" w:hAnsi="Arial" w:cs="Arial"/>
          <w:b/>
          <w:sz w:val="24"/>
          <w:szCs w:val="24"/>
        </w:rPr>
        <w:t xml:space="preserve">.  </w:t>
      </w:r>
      <w:r w:rsidR="0006571C" w:rsidRPr="00A179FA">
        <w:rPr>
          <w:rFonts w:ascii="Arial" w:hAnsi="Arial" w:cs="Arial"/>
          <w:b/>
          <w:sz w:val="24"/>
          <w:szCs w:val="24"/>
        </w:rPr>
        <w:t xml:space="preserve">Election of the Vice </w:t>
      </w:r>
      <w:r w:rsidR="008A002D" w:rsidRPr="00A179FA">
        <w:rPr>
          <w:rFonts w:ascii="Arial" w:hAnsi="Arial" w:cs="Arial"/>
          <w:b/>
          <w:sz w:val="24"/>
          <w:szCs w:val="24"/>
        </w:rPr>
        <w:t>Chair</w:t>
      </w:r>
      <w:r w:rsidRPr="00A179FA">
        <w:rPr>
          <w:rFonts w:ascii="Arial" w:hAnsi="Arial" w:cs="Arial"/>
          <w:b/>
          <w:sz w:val="24"/>
          <w:szCs w:val="24"/>
        </w:rPr>
        <w:t xml:space="preserve"> 202</w:t>
      </w:r>
      <w:r w:rsidR="00C86102" w:rsidRPr="00A179FA">
        <w:rPr>
          <w:rFonts w:ascii="Arial" w:hAnsi="Arial" w:cs="Arial"/>
          <w:b/>
          <w:sz w:val="24"/>
          <w:szCs w:val="24"/>
        </w:rPr>
        <w:t>5</w:t>
      </w:r>
      <w:r w:rsidRPr="00A179FA">
        <w:rPr>
          <w:rFonts w:ascii="Arial" w:hAnsi="Arial" w:cs="Arial"/>
          <w:b/>
          <w:sz w:val="24"/>
          <w:szCs w:val="24"/>
        </w:rPr>
        <w:t>-202</w:t>
      </w:r>
      <w:r w:rsidR="00C86102" w:rsidRPr="00A179FA">
        <w:rPr>
          <w:rFonts w:ascii="Arial" w:hAnsi="Arial" w:cs="Arial"/>
          <w:b/>
          <w:sz w:val="24"/>
          <w:szCs w:val="24"/>
        </w:rPr>
        <w:t>6</w:t>
      </w:r>
    </w:p>
    <w:p w14:paraId="201E79EF" w14:textId="355AC0FC" w:rsidR="00352103" w:rsidRDefault="005A77BF" w:rsidP="00352103">
      <w:pPr>
        <w:pStyle w:val="NoSpacing"/>
        <w:jc w:val="both"/>
        <w:rPr>
          <w:rFonts w:ascii="Arial" w:hAnsi="Arial" w:cs="Arial"/>
          <w:sz w:val="24"/>
          <w:szCs w:val="24"/>
        </w:rPr>
      </w:pPr>
      <w:r w:rsidRPr="00A179FA">
        <w:rPr>
          <w:rFonts w:ascii="Arial" w:hAnsi="Arial" w:cs="Arial"/>
          <w:sz w:val="24"/>
          <w:szCs w:val="24"/>
        </w:rPr>
        <w:t xml:space="preserve">It was proposed by Cllr </w:t>
      </w:r>
      <w:r w:rsidR="00E07375" w:rsidRPr="00A179FA">
        <w:rPr>
          <w:rFonts w:ascii="Arial" w:hAnsi="Arial" w:cs="Arial"/>
          <w:sz w:val="24"/>
          <w:szCs w:val="24"/>
        </w:rPr>
        <w:t>Al-Hamdani</w:t>
      </w:r>
      <w:r w:rsidR="00F50389" w:rsidRPr="00A179FA">
        <w:rPr>
          <w:rFonts w:ascii="Arial" w:hAnsi="Arial" w:cs="Arial"/>
          <w:sz w:val="24"/>
          <w:szCs w:val="24"/>
        </w:rPr>
        <w:t xml:space="preserve"> </w:t>
      </w:r>
      <w:r w:rsidRPr="00A179FA">
        <w:rPr>
          <w:rFonts w:ascii="Arial" w:hAnsi="Arial" w:cs="Arial"/>
          <w:sz w:val="24"/>
          <w:szCs w:val="24"/>
        </w:rPr>
        <w:t xml:space="preserve">seconded by Cllr </w:t>
      </w:r>
      <w:r w:rsidR="004F6B83" w:rsidRPr="00A179FA">
        <w:rPr>
          <w:rFonts w:ascii="Arial" w:hAnsi="Arial" w:cs="Arial"/>
          <w:sz w:val="24"/>
          <w:szCs w:val="24"/>
        </w:rPr>
        <w:t>Phillips</w:t>
      </w:r>
      <w:r w:rsidR="003B034F" w:rsidRPr="00A179FA">
        <w:rPr>
          <w:rFonts w:ascii="Arial" w:hAnsi="Arial" w:cs="Arial"/>
          <w:sz w:val="24"/>
          <w:szCs w:val="24"/>
        </w:rPr>
        <w:t xml:space="preserve"> </w:t>
      </w:r>
      <w:r w:rsidRPr="00A179FA">
        <w:rPr>
          <w:rFonts w:ascii="Arial" w:hAnsi="Arial" w:cs="Arial"/>
          <w:sz w:val="24"/>
          <w:szCs w:val="24"/>
        </w:rPr>
        <w:t xml:space="preserve">and resolved </w:t>
      </w:r>
      <w:r w:rsidR="00DC133F">
        <w:rPr>
          <w:rFonts w:ascii="Arial" w:hAnsi="Arial" w:cs="Arial"/>
          <w:sz w:val="24"/>
          <w:szCs w:val="24"/>
        </w:rPr>
        <w:t xml:space="preserve">by a vote of the Full Council </w:t>
      </w:r>
      <w:r w:rsidRPr="00A179FA">
        <w:rPr>
          <w:rFonts w:ascii="Arial" w:hAnsi="Arial" w:cs="Arial"/>
          <w:sz w:val="24"/>
          <w:szCs w:val="24"/>
        </w:rPr>
        <w:t xml:space="preserve">that Cllr </w:t>
      </w:r>
      <w:r w:rsidR="004F6B83" w:rsidRPr="00A179FA">
        <w:rPr>
          <w:rFonts w:ascii="Arial" w:hAnsi="Arial" w:cs="Arial"/>
          <w:sz w:val="24"/>
          <w:szCs w:val="24"/>
        </w:rPr>
        <w:t>B Beeley</w:t>
      </w:r>
      <w:r w:rsidRPr="00A179FA">
        <w:rPr>
          <w:rFonts w:ascii="Arial" w:hAnsi="Arial" w:cs="Arial"/>
          <w:sz w:val="24"/>
          <w:szCs w:val="24"/>
        </w:rPr>
        <w:t xml:space="preserve"> be elected as Vice </w:t>
      </w:r>
      <w:r w:rsidR="008A002D" w:rsidRPr="00A179FA">
        <w:rPr>
          <w:rFonts w:ascii="Arial" w:hAnsi="Arial" w:cs="Arial"/>
          <w:sz w:val="24"/>
          <w:szCs w:val="24"/>
        </w:rPr>
        <w:t>Chair</w:t>
      </w:r>
      <w:r w:rsidRPr="00A179FA">
        <w:rPr>
          <w:rFonts w:ascii="Arial" w:hAnsi="Arial" w:cs="Arial"/>
          <w:sz w:val="24"/>
          <w:szCs w:val="24"/>
        </w:rPr>
        <w:t xml:space="preserve">. </w:t>
      </w:r>
      <w:r w:rsidR="00352103" w:rsidRPr="00A179FA">
        <w:rPr>
          <w:rFonts w:ascii="Arial" w:hAnsi="Arial" w:cs="Arial"/>
          <w:sz w:val="24"/>
          <w:szCs w:val="24"/>
        </w:rPr>
        <w:t xml:space="preserve">Both Councillors spoke in support of Cllr </w:t>
      </w:r>
      <w:r w:rsidR="00352103">
        <w:rPr>
          <w:rFonts w:ascii="Arial" w:hAnsi="Arial" w:cs="Arial"/>
          <w:sz w:val="24"/>
          <w:szCs w:val="24"/>
        </w:rPr>
        <w:t>Beeley.</w:t>
      </w:r>
      <w:r w:rsidR="00352103" w:rsidRPr="00A179FA">
        <w:rPr>
          <w:rFonts w:ascii="Arial" w:hAnsi="Arial" w:cs="Arial"/>
          <w:sz w:val="24"/>
          <w:szCs w:val="24"/>
        </w:rPr>
        <w:t xml:space="preserve"> </w:t>
      </w:r>
    </w:p>
    <w:p w14:paraId="3C318841" w14:textId="77777777" w:rsidR="00352103" w:rsidRPr="00A179FA" w:rsidRDefault="00352103" w:rsidP="00A179FA">
      <w:pPr>
        <w:pStyle w:val="NoSpacing"/>
        <w:jc w:val="both"/>
        <w:rPr>
          <w:rFonts w:ascii="Arial" w:hAnsi="Arial" w:cs="Arial"/>
          <w:sz w:val="24"/>
          <w:szCs w:val="24"/>
        </w:rPr>
      </w:pPr>
    </w:p>
    <w:p w14:paraId="7CD0D96C" w14:textId="44487D6D" w:rsidR="0006571C" w:rsidRPr="00A179FA" w:rsidRDefault="005A77BF" w:rsidP="00A179FA">
      <w:pPr>
        <w:pStyle w:val="NoSpacing"/>
        <w:jc w:val="both"/>
        <w:rPr>
          <w:rFonts w:ascii="Arial" w:hAnsi="Arial" w:cs="Arial"/>
          <w:sz w:val="24"/>
          <w:szCs w:val="24"/>
        </w:rPr>
      </w:pPr>
      <w:r w:rsidRPr="00A179FA">
        <w:rPr>
          <w:rFonts w:ascii="Arial" w:hAnsi="Arial" w:cs="Arial"/>
          <w:sz w:val="24"/>
          <w:szCs w:val="24"/>
        </w:rPr>
        <w:t xml:space="preserve">Cllr </w:t>
      </w:r>
      <w:r w:rsidR="003B034F" w:rsidRPr="00A179FA">
        <w:rPr>
          <w:rFonts w:ascii="Arial" w:hAnsi="Arial" w:cs="Arial"/>
          <w:sz w:val="24"/>
          <w:szCs w:val="24"/>
        </w:rPr>
        <w:t>B</w:t>
      </w:r>
      <w:r w:rsidR="00F3296F" w:rsidRPr="00A179FA">
        <w:rPr>
          <w:rFonts w:ascii="Arial" w:hAnsi="Arial" w:cs="Arial"/>
          <w:sz w:val="24"/>
          <w:szCs w:val="24"/>
        </w:rPr>
        <w:t xml:space="preserve">eeley </w:t>
      </w:r>
      <w:r w:rsidRPr="00A179FA">
        <w:rPr>
          <w:rFonts w:ascii="Arial" w:hAnsi="Arial" w:cs="Arial"/>
          <w:sz w:val="24"/>
          <w:szCs w:val="24"/>
        </w:rPr>
        <w:t xml:space="preserve">was presented with the Insignia of Office by the </w:t>
      </w:r>
      <w:r w:rsidR="008A002D" w:rsidRPr="00A179FA">
        <w:rPr>
          <w:rFonts w:ascii="Arial" w:hAnsi="Arial" w:cs="Arial"/>
          <w:sz w:val="24"/>
          <w:szCs w:val="24"/>
        </w:rPr>
        <w:t>Chair</w:t>
      </w:r>
      <w:r w:rsidRPr="00A179FA">
        <w:rPr>
          <w:rFonts w:ascii="Arial" w:hAnsi="Arial" w:cs="Arial"/>
          <w:sz w:val="24"/>
          <w:szCs w:val="24"/>
        </w:rPr>
        <w:t>.</w:t>
      </w:r>
    </w:p>
    <w:p w14:paraId="00B00641" w14:textId="77777777" w:rsidR="002F785A" w:rsidRPr="00A179FA" w:rsidRDefault="002F785A" w:rsidP="00A179FA">
      <w:pPr>
        <w:pStyle w:val="NoSpacing"/>
        <w:jc w:val="both"/>
        <w:rPr>
          <w:rFonts w:ascii="Arial" w:hAnsi="Arial" w:cs="Arial"/>
          <w:sz w:val="24"/>
          <w:szCs w:val="24"/>
        </w:rPr>
      </w:pPr>
      <w:r w:rsidRPr="00A179FA">
        <w:rPr>
          <w:rFonts w:ascii="Arial" w:hAnsi="Arial" w:cs="Arial"/>
          <w:sz w:val="24"/>
          <w:szCs w:val="24"/>
        </w:rPr>
        <w:t xml:space="preserve">Her Consort, Cllr A Marland was invested with the Insignia of Office by Mr William Bishop. </w:t>
      </w:r>
    </w:p>
    <w:p w14:paraId="17E77345" w14:textId="77777777" w:rsidR="002F785A" w:rsidRPr="00A179FA" w:rsidRDefault="002F785A" w:rsidP="00A179FA">
      <w:pPr>
        <w:pStyle w:val="NoSpacing"/>
        <w:jc w:val="both"/>
        <w:rPr>
          <w:rFonts w:ascii="Arial" w:hAnsi="Arial" w:cs="Arial"/>
          <w:sz w:val="24"/>
          <w:szCs w:val="24"/>
        </w:rPr>
      </w:pPr>
    </w:p>
    <w:p w14:paraId="74545022" w14:textId="2E800B61" w:rsidR="005A77BF" w:rsidRPr="00A179FA" w:rsidRDefault="005A77BF" w:rsidP="00A179FA">
      <w:pPr>
        <w:pStyle w:val="NoSpacing"/>
        <w:jc w:val="both"/>
        <w:rPr>
          <w:rFonts w:ascii="Arial" w:hAnsi="Arial" w:cs="Arial"/>
          <w:sz w:val="24"/>
          <w:szCs w:val="24"/>
        </w:rPr>
      </w:pPr>
      <w:r w:rsidRPr="00A179FA">
        <w:rPr>
          <w:rFonts w:ascii="Arial" w:hAnsi="Arial" w:cs="Arial"/>
          <w:sz w:val="24"/>
          <w:szCs w:val="24"/>
        </w:rPr>
        <w:lastRenderedPageBreak/>
        <w:t xml:space="preserve">Cllr </w:t>
      </w:r>
      <w:r w:rsidR="003B034F" w:rsidRPr="00A179FA">
        <w:rPr>
          <w:rFonts w:ascii="Arial" w:hAnsi="Arial" w:cs="Arial"/>
          <w:sz w:val="24"/>
          <w:szCs w:val="24"/>
        </w:rPr>
        <w:t>B</w:t>
      </w:r>
      <w:r w:rsidR="002F785A" w:rsidRPr="00A179FA">
        <w:rPr>
          <w:rFonts w:ascii="Arial" w:hAnsi="Arial" w:cs="Arial"/>
          <w:sz w:val="24"/>
          <w:szCs w:val="24"/>
        </w:rPr>
        <w:t>eeley</w:t>
      </w:r>
      <w:r w:rsidR="003B034F" w:rsidRPr="00A179FA">
        <w:rPr>
          <w:rFonts w:ascii="Arial" w:hAnsi="Arial" w:cs="Arial"/>
          <w:sz w:val="24"/>
          <w:szCs w:val="24"/>
        </w:rPr>
        <w:t xml:space="preserve"> </w:t>
      </w:r>
      <w:r w:rsidRPr="00A179FA">
        <w:rPr>
          <w:rFonts w:ascii="Arial" w:hAnsi="Arial" w:cs="Arial"/>
          <w:sz w:val="24"/>
          <w:szCs w:val="24"/>
        </w:rPr>
        <w:t xml:space="preserve">thanked her fellow Councillors for electing her as Vice </w:t>
      </w:r>
      <w:r w:rsidR="008A002D" w:rsidRPr="00A179FA">
        <w:rPr>
          <w:rFonts w:ascii="Arial" w:hAnsi="Arial" w:cs="Arial"/>
          <w:sz w:val="24"/>
          <w:szCs w:val="24"/>
        </w:rPr>
        <w:t>Chair</w:t>
      </w:r>
      <w:r w:rsidRPr="00A179FA">
        <w:rPr>
          <w:rFonts w:ascii="Arial" w:hAnsi="Arial" w:cs="Arial"/>
          <w:sz w:val="24"/>
          <w:szCs w:val="24"/>
        </w:rPr>
        <w:t>. She thanked the staff at the Civic Hall for the excellent work they do in maintain</w:t>
      </w:r>
      <w:r w:rsidR="00D57957" w:rsidRPr="00A179FA">
        <w:rPr>
          <w:rFonts w:ascii="Arial" w:hAnsi="Arial" w:cs="Arial"/>
          <w:sz w:val="24"/>
          <w:szCs w:val="24"/>
        </w:rPr>
        <w:t>ing</w:t>
      </w:r>
      <w:r w:rsidRPr="00A179FA">
        <w:rPr>
          <w:rFonts w:ascii="Arial" w:hAnsi="Arial" w:cs="Arial"/>
          <w:sz w:val="24"/>
          <w:szCs w:val="24"/>
        </w:rPr>
        <w:t xml:space="preserve"> the Civic Hall and other Parish Council property and in running the affairs of the Parish Council so efficiently. </w:t>
      </w:r>
    </w:p>
    <w:p w14:paraId="1BAD1FC9" w14:textId="49576C29" w:rsidR="00302067" w:rsidRPr="00A179FA" w:rsidRDefault="0006571C" w:rsidP="00A179FA">
      <w:pPr>
        <w:pStyle w:val="NoSpacing"/>
        <w:jc w:val="both"/>
        <w:rPr>
          <w:rFonts w:ascii="Arial" w:hAnsi="Arial" w:cs="Arial"/>
          <w:b/>
          <w:sz w:val="24"/>
          <w:szCs w:val="24"/>
        </w:rPr>
      </w:pPr>
      <w:r w:rsidRPr="00A179FA">
        <w:rPr>
          <w:rFonts w:ascii="Arial" w:hAnsi="Arial" w:cs="Arial"/>
          <w:b/>
          <w:sz w:val="24"/>
          <w:szCs w:val="24"/>
        </w:rPr>
        <w:t xml:space="preserve">         </w:t>
      </w:r>
    </w:p>
    <w:p w14:paraId="0045DF57" w14:textId="77777777" w:rsidR="00302067" w:rsidRPr="00A179FA" w:rsidRDefault="00302067" w:rsidP="00A179FA">
      <w:pPr>
        <w:pStyle w:val="NoSpacing"/>
        <w:jc w:val="both"/>
        <w:rPr>
          <w:rFonts w:ascii="Arial" w:hAnsi="Arial" w:cs="Arial"/>
          <w:b/>
          <w:sz w:val="24"/>
          <w:szCs w:val="24"/>
        </w:rPr>
      </w:pPr>
    </w:p>
    <w:p w14:paraId="62E3975C" w14:textId="3FB0A0BD" w:rsidR="0006571C" w:rsidRPr="00A179FA" w:rsidRDefault="005A77BF" w:rsidP="00A179FA">
      <w:pPr>
        <w:pStyle w:val="NoSpacing"/>
        <w:jc w:val="both"/>
        <w:rPr>
          <w:rFonts w:ascii="Arial" w:hAnsi="Arial" w:cs="Arial"/>
          <w:b/>
          <w:sz w:val="24"/>
          <w:szCs w:val="24"/>
        </w:rPr>
      </w:pPr>
      <w:r w:rsidRPr="00A179FA">
        <w:rPr>
          <w:rFonts w:ascii="Arial" w:hAnsi="Arial" w:cs="Arial"/>
          <w:b/>
          <w:sz w:val="24"/>
          <w:szCs w:val="24"/>
        </w:rPr>
        <w:t>16</w:t>
      </w:r>
      <w:r w:rsidR="002F785A" w:rsidRPr="00A179FA">
        <w:rPr>
          <w:rFonts w:ascii="Arial" w:hAnsi="Arial" w:cs="Arial"/>
          <w:b/>
          <w:sz w:val="24"/>
          <w:szCs w:val="24"/>
        </w:rPr>
        <w:t>66</w:t>
      </w:r>
      <w:r w:rsidRPr="00A179FA">
        <w:rPr>
          <w:rFonts w:ascii="Arial" w:hAnsi="Arial" w:cs="Arial"/>
          <w:b/>
          <w:sz w:val="24"/>
          <w:szCs w:val="24"/>
        </w:rPr>
        <w:t>.  V</w:t>
      </w:r>
      <w:r w:rsidR="0006571C" w:rsidRPr="00A179FA">
        <w:rPr>
          <w:rFonts w:ascii="Arial" w:hAnsi="Arial" w:cs="Arial"/>
          <w:b/>
          <w:sz w:val="24"/>
          <w:szCs w:val="24"/>
        </w:rPr>
        <w:t xml:space="preserve">ote of thanks to the retiring </w:t>
      </w:r>
      <w:r w:rsidR="008A002D" w:rsidRPr="00A179FA">
        <w:rPr>
          <w:rFonts w:ascii="Arial" w:hAnsi="Arial" w:cs="Arial"/>
          <w:b/>
          <w:sz w:val="24"/>
          <w:szCs w:val="24"/>
        </w:rPr>
        <w:t>Chair</w:t>
      </w:r>
      <w:r w:rsidRPr="00A179FA">
        <w:rPr>
          <w:rFonts w:ascii="Arial" w:hAnsi="Arial" w:cs="Arial"/>
          <w:b/>
          <w:sz w:val="24"/>
          <w:szCs w:val="24"/>
        </w:rPr>
        <w:t>.</w:t>
      </w:r>
    </w:p>
    <w:p w14:paraId="6ACC5395" w14:textId="6A872D7C" w:rsidR="005A77BF" w:rsidRPr="00A179FA" w:rsidRDefault="005A77BF" w:rsidP="00A179FA">
      <w:pPr>
        <w:pStyle w:val="NoSpacing"/>
        <w:jc w:val="both"/>
        <w:rPr>
          <w:rFonts w:ascii="Arial" w:hAnsi="Arial" w:cs="Arial"/>
          <w:bCs/>
          <w:sz w:val="24"/>
          <w:szCs w:val="24"/>
        </w:rPr>
      </w:pPr>
      <w:r w:rsidRPr="00A179FA">
        <w:rPr>
          <w:rFonts w:ascii="Arial" w:hAnsi="Arial" w:cs="Arial"/>
          <w:bCs/>
          <w:sz w:val="24"/>
          <w:szCs w:val="24"/>
        </w:rPr>
        <w:t xml:space="preserve">Cllr </w:t>
      </w:r>
      <w:r w:rsidR="00DD6EDE" w:rsidRPr="00A179FA">
        <w:rPr>
          <w:rFonts w:ascii="Arial" w:hAnsi="Arial" w:cs="Arial"/>
          <w:bCs/>
          <w:sz w:val="24"/>
          <w:szCs w:val="24"/>
        </w:rPr>
        <w:t>Marland</w:t>
      </w:r>
      <w:r w:rsidRPr="00A179FA">
        <w:rPr>
          <w:rFonts w:ascii="Arial" w:hAnsi="Arial" w:cs="Arial"/>
          <w:bCs/>
          <w:sz w:val="24"/>
          <w:szCs w:val="24"/>
        </w:rPr>
        <w:t xml:space="preserve"> prop</w:t>
      </w:r>
      <w:r w:rsidR="000040B9" w:rsidRPr="00A179FA">
        <w:rPr>
          <w:rFonts w:ascii="Arial" w:hAnsi="Arial" w:cs="Arial"/>
          <w:bCs/>
          <w:sz w:val="24"/>
          <w:szCs w:val="24"/>
        </w:rPr>
        <w:t>o</w:t>
      </w:r>
      <w:r w:rsidRPr="00A179FA">
        <w:rPr>
          <w:rFonts w:ascii="Arial" w:hAnsi="Arial" w:cs="Arial"/>
          <w:bCs/>
          <w:sz w:val="24"/>
          <w:szCs w:val="24"/>
        </w:rPr>
        <w:t xml:space="preserve">sed and Cllr </w:t>
      </w:r>
      <w:r w:rsidR="000E2A0F" w:rsidRPr="00A179FA">
        <w:rPr>
          <w:rFonts w:ascii="Arial" w:hAnsi="Arial" w:cs="Arial"/>
          <w:bCs/>
          <w:sz w:val="24"/>
          <w:szCs w:val="24"/>
        </w:rPr>
        <w:t xml:space="preserve">Garner </w:t>
      </w:r>
      <w:r w:rsidR="000040B9" w:rsidRPr="00A179FA">
        <w:rPr>
          <w:rFonts w:ascii="Arial" w:hAnsi="Arial" w:cs="Arial"/>
          <w:bCs/>
          <w:sz w:val="24"/>
          <w:szCs w:val="24"/>
        </w:rPr>
        <w:t>seconded a sincere vote of thanks to the retiring Chair</w:t>
      </w:r>
      <w:r w:rsidR="008A002D" w:rsidRPr="00A179FA">
        <w:rPr>
          <w:rFonts w:ascii="Arial" w:hAnsi="Arial" w:cs="Arial"/>
          <w:bCs/>
          <w:sz w:val="24"/>
          <w:szCs w:val="24"/>
        </w:rPr>
        <w:t xml:space="preserve"> </w:t>
      </w:r>
      <w:r w:rsidR="000040B9" w:rsidRPr="00A179FA">
        <w:rPr>
          <w:rFonts w:ascii="Arial" w:hAnsi="Arial" w:cs="Arial"/>
          <w:bCs/>
          <w:sz w:val="24"/>
          <w:szCs w:val="24"/>
        </w:rPr>
        <w:t xml:space="preserve">for what </w:t>
      </w:r>
      <w:r w:rsidR="00CB0B50">
        <w:rPr>
          <w:rFonts w:ascii="Arial" w:hAnsi="Arial" w:cs="Arial"/>
          <w:bCs/>
          <w:sz w:val="24"/>
          <w:szCs w:val="24"/>
        </w:rPr>
        <w:t xml:space="preserve">she </w:t>
      </w:r>
      <w:r w:rsidR="000040B9" w:rsidRPr="00A179FA">
        <w:rPr>
          <w:rFonts w:ascii="Arial" w:hAnsi="Arial" w:cs="Arial"/>
          <w:bCs/>
          <w:sz w:val="24"/>
          <w:szCs w:val="24"/>
        </w:rPr>
        <w:t xml:space="preserve">had done over the past year. </w:t>
      </w:r>
    </w:p>
    <w:p w14:paraId="6CBEDBE7" w14:textId="77777777" w:rsidR="00D8322A" w:rsidRPr="00A179FA" w:rsidRDefault="00D8322A" w:rsidP="00A179FA">
      <w:pPr>
        <w:pStyle w:val="NoSpacing"/>
        <w:ind w:left="720"/>
        <w:jc w:val="both"/>
        <w:rPr>
          <w:rFonts w:ascii="Arial" w:hAnsi="Arial" w:cs="Arial"/>
          <w:bCs/>
          <w:sz w:val="24"/>
          <w:szCs w:val="24"/>
        </w:rPr>
      </w:pPr>
    </w:p>
    <w:p w14:paraId="518E04EF" w14:textId="2B60B838" w:rsidR="000040B9" w:rsidRPr="00A179FA" w:rsidRDefault="000040B9" w:rsidP="00A179FA">
      <w:pPr>
        <w:pStyle w:val="NoSpacing"/>
        <w:jc w:val="both"/>
        <w:rPr>
          <w:rFonts w:ascii="Arial" w:hAnsi="Arial" w:cs="Arial"/>
          <w:bCs/>
          <w:sz w:val="24"/>
          <w:szCs w:val="24"/>
        </w:rPr>
      </w:pPr>
      <w:r w:rsidRPr="00A179FA">
        <w:rPr>
          <w:rFonts w:ascii="Arial" w:hAnsi="Arial" w:cs="Arial"/>
          <w:bCs/>
          <w:sz w:val="24"/>
          <w:szCs w:val="24"/>
        </w:rPr>
        <w:t xml:space="preserve">Cllr </w:t>
      </w:r>
      <w:r w:rsidR="00D8322A" w:rsidRPr="00A179FA">
        <w:rPr>
          <w:rFonts w:ascii="Arial" w:hAnsi="Arial" w:cs="Arial"/>
          <w:bCs/>
          <w:sz w:val="24"/>
          <w:szCs w:val="24"/>
        </w:rPr>
        <w:t>Beeley</w:t>
      </w:r>
      <w:r w:rsidRPr="00A179FA">
        <w:rPr>
          <w:rFonts w:ascii="Arial" w:hAnsi="Arial" w:cs="Arial"/>
          <w:bCs/>
          <w:sz w:val="24"/>
          <w:szCs w:val="24"/>
        </w:rPr>
        <w:t xml:space="preserve"> spoke about h</w:t>
      </w:r>
      <w:r w:rsidR="00F55599" w:rsidRPr="00A179FA">
        <w:rPr>
          <w:rFonts w:ascii="Arial" w:hAnsi="Arial" w:cs="Arial"/>
          <w:bCs/>
          <w:sz w:val="24"/>
          <w:szCs w:val="24"/>
        </w:rPr>
        <w:t>er</w:t>
      </w:r>
      <w:r w:rsidRPr="00A179FA">
        <w:rPr>
          <w:rFonts w:ascii="Arial" w:hAnsi="Arial" w:cs="Arial"/>
          <w:bCs/>
          <w:sz w:val="24"/>
          <w:szCs w:val="24"/>
        </w:rPr>
        <w:t xml:space="preserve"> year as </w:t>
      </w:r>
      <w:r w:rsidR="008A002D" w:rsidRPr="00A179FA">
        <w:rPr>
          <w:rFonts w:ascii="Arial" w:hAnsi="Arial" w:cs="Arial"/>
          <w:bCs/>
          <w:sz w:val="24"/>
          <w:szCs w:val="24"/>
        </w:rPr>
        <w:t>Chair</w:t>
      </w:r>
      <w:r w:rsidRPr="00A179FA">
        <w:rPr>
          <w:rFonts w:ascii="Arial" w:hAnsi="Arial" w:cs="Arial"/>
          <w:bCs/>
          <w:sz w:val="24"/>
          <w:szCs w:val="24"/>
        </w:rPr>
        <w:t>.</w:t>
      </w:r>
      <w:r w:rsidR="0038533A" w:rsidRPr="00A179FA">
        <w:rPr>
          <w:rFonts w:ascii="Arial" w:hAnsi="Arial" w:cs="Arial"/>
          <w:bCs/>
          <w:sz w:val="24"/>
          <w:szCs w:val="24"/>
        </w:rPr>
        <w:t xml:space="preserve"> </w:t>
      </w:r>
      <w:r w:rsidR="00F0762D" w:rsidRPr="00A179FA">
        <w:rPr>
          <w:rFonts w:ascii="Arial" w:hAnsi="Arial" w:cs="Arial"/>
          <w:bCs/>
          <w:sz w:val="24"/>
          <w:szCs w:val="24"/>
        </w:rPr>
        <w:t xml:space="preserve">Please refer to </w:t>
      </w:r>
      <w:r w:rsidR="0038533A" w:rsidRPr="00A179FA">
        <w:rPr>
          <w:rFonts w:ascii="Arial" w:hAnsi="Arial" w:cs="Arial"/>
          <w:bCs/>
          <w:sz w:val="24"/>
          <w:szCs w:val="24"/>
        </w:rPr>
        <w:t xml:space="preserve">appendix </w:t>
      </w:r>
      <w:r w:rsidR="00E3249D" w:rsidRPr="00A179FA">
        <w:rPr>
          <w:rFonts w:ascii="Arial" w:hAnsi="Arial" w:cs="Arial"/>
          <w:bCs/>
          <w:sz w:val="24"/>
          <w:szCs w:val="24"/>
        </w:rPr>
        <w:t>3</w:t>
      </w:r>
      <w:r w:rsidR="00B039E8" w:rsidRPr="00A179FA">
        <w:rPr>
          <w:rFonts w:ascii="Arial" w:hAnsi="Arial" w:cs="Arial"/>
          <w:bCs/>
          <w:sz w:val="24"/>
          <w:szCs w:val="24"/>
        </w:rPr>
        <w:t>.</w:t>
      </w:r>
    </w:p>
    <w:p w14:paraId="4A39CA02" w14:textId="77777777" w:rsidR="00506A67" w:rsidRPr="00A179FA" w:rsidRDefault="00506A67" w:rsidP="00A179FA">
      <w:pPr>
        <w:pStyle w:val="NoSpacing"/>
        <w:jc w:val="both"/>
        <w:rPr>
          <w:rFonts w:ascii="Arial" w:hAnsi="Arial" w:cs="Arial"/>
          <w:bCs/>
          <w:sz w:val="24"/>
          <w:szCs w:val="24"/>
        </w:rPr>
      </w:pPr>
    </w:p>
    <w:p w14:paraId="17114CA9" w14:textId="77777777" w:rsidR="00506A67" w:rsidRPr="00A179FA" w:rsidRDefault="00506A67" w:rsidP="00A179FA">
      <w:pPr>
        <w:pStyle w:val="NoSpacing"/>
        <w:ind w:left="720"/>
        <w:jc w:val="both"/>
        <w:rPr>
          <w:rFonts w:ascii="Arial" w:hAnsi="Arial" w:cs="Arial"/>
          <w:bCs/>
          <w:sz w:val="24"/>
          <w:szCs w:val="24"/>
        </w:rPr>
      </w:pPr>
    </w:p>
    <w:p w14:paraId="1EEEC70C" w14:textId="1D1861F1" w:rsidR="0006571C" w:rsidRPr="00A179FA" w:rsidRDefault="00B15A80" w:rsidP="00A179FA">
      <w:pPr>
        <w:pStyle w:val="NoSpacing"/>
        <w:jc w:val="both"/>
        <w:rPr>
          <w:rFonts w:ascii="Arial" w:hAnsi="Arial" w:cs="Arial"/>
          <w:b/>
          <w:sz w:val="24"/>
          <w:szCs w:val="24"/>
        </w:rPr>
      </w:pPr>
      <w:bookmarkStart w:id="1" w:name="_Hlk134703374"/>
      <w:r w:rsidRPr="00A179FA">
        <w:rPr>
          <w:rFonts w:ascii="Arial" w:hAnsi="Arial" w:cs="Arial"/>
          <w:b/>
          <w:sz w:val="24"/>
          <w:szCs w:val="24"/>
        </w:rPr>
        <w:t>16</w:t>
      </w:r>
      <w:r w:rsidR="00B039E8" w:rsidRPr="00A179FA">
        <w:rPr>
          <w:rFonts w:ascii="Arial" w:hAnsi="Arial" w:cs="Arial"/>
          <w:b/>
          <w:sz w:val="24"/>
          <w:szCs w:val="24"/>
        </w:rPr>
        <w:t>67</w:t>
      </w:r>
      <w:r w:rsidRPr="00A179FA">
        <w:rPr>
          <w:rFonts w:ascii="Arial" w:hAnsi="Arial" w:cs="Arial"/>
          <w:b/>
          <w:sz w:val="24"/>
          <w:szCs w:val="24"/>
        </w:rPr>
        <w:t xml:space="preserve">.   </w:t>
      </w:r>
      <w:r w:rsidR="0006571C" w:rsidRPr="00A179FA">
        <w:rPr>
          <w:rFonts w:ascii="Arial" w:hAnsi="Arial" w:cs="Arial"/>
          <w:b/>
          <w:sz w:val="24"/>
          <w:szCs w:val="24"/>
        </w:rPr>
        <w:t>Annual Governance Statement for year ended March 202</w:t>
      </w:r>
      <w:r w:rsidR="008F5A8A" w:rsidRPr="00A179FA">
        <w:rPr>
          <w:rFonts w:ascii="Arial" w:hAnsi="Arial" w:cs="Arial"/>
          <w:b/>
          <w:sz w:val="24"/>
          <w:szCs w:val="24"/>
        </w:rPr>
        <w:t>5</w:t>
      </w:r>
    </w:p>
    <w:p w14:paraId="11D927A0" w14:textId="79910C86" w:rsidR="0006571C" w:rsidRPr="00A179FA" w:rsidRDefault="00B15A80" w:rsidP="00A179FA">
      <w:pPr>
        <w:pStyle w:val="NoSpacing"/>
        <w:jc w:val="both"/>
        <w:rPr>
          <w:rFonts w:ascii="Arial" w:hAnsi="Arial" w:cs="Arial"/>
          <w:bCs/>
          <w:sz w:val="24"/>
          <w:szCs w:val="24"/>
        </w:rPr>
      </w:pPr>
      <w:r w:rsidRPr="00A179FA">
        <w:rPr>
          <w:rFonts w:ascii="Arial" w:hAnsi="Arial" w:cs="Arial"/>
          <w:bCs/>
          <w:sz w:val="24"/>
          <w:szCs w:val="24"/>
        </w:rPr>
        <w:t xml:space="preserve">Cllr Al-Hamdani (Chair of Finance Committee) explained that the AGAR </w:t>
      </w:r>
      <w:r w:rsidR="00164D5F" w:rsidRPr="00A179FA">
        <w:rPr>
          <w:rFonts w:ascii="Arial" w:hAnsi="Arial" w:cs="Arial"/>
          <w:bCs/>
          <w:sz w:val="24"/>
          <w:szCs w:val="24"/>
        </w:rPr>
        <w:t xml:space="preserve">will </w:t>
      </w:r>
      <w:r w:rsidRPr="00A179FA">
        <w:rPr>
          <w:rFonts w:ascii="Arial" w:hAnsi="Arial" w:cs="Arial"/>
          <w:bCs/>
          <w:sz w:val="24"/>
          <w:szCs w:val="24"/>
        </w:rPr>
        <w:t xml:space="preserve">be approved </w:t>
      </w:r>
      <w:r w:rsidR="00164D5F" w:rsidRPr="00A179FA">
        <w:rPr>
          <w:rFonts w:ascii="Arial" w:hAnsi="Arial" w:cs="Arial"/>
          <w:bCs/>
          <w:sz w:val="24"/>
          <w:szCs w:val="24"/>
        </w:rPr>
        <w:t>once</w:t>
      </w:r>
      <w:r w:rsidRPr="00A179FA">
        <w:rPr>
          <w:rFonts w:ascii="Arial" w:hAnsi="Arial" w:cs="Arial"/>
          <w:bCs/>
          <w:sz w:val="24"/>
          <w:szCs w:val="24"/>
        </w:rPr>
        <w:t xml:space="preserve"> the internal audit is completed. The Accounts will be presented to the Ordinary Council </w:t>
      </w:r>
      <w:r w:rsidR="008F5A8A" w:rsidRPr="00A179FA">
        <w:rPr>
          <w:rFonts w:ascii="Arial" w:hAnsi="Arial" w:cs="Arial"/>
          <w:bCs/>
          <w:sz w:val="24"/>
          <w:szCs w:val="24"/>
        </w:rPr>
        <w:t xml:space="preserve">at a </w:t>
      </w:r>
      <w:r w:rsidRPr="00A179FA">
        <w:rPr>
          <w:rFonts w:ascii="Arial" w:hAnsi="Arial" w:cs="Arial"/>
          <w:bCs/>
          <w:sz w:val="24"/>
          <w:szCs w:val="24"/>
        </w:rPr>
        <w:t>meeting</w:t>
      </w:r>
      <w:r w:rsidR="008F5A8A" w:rsidRPr="00A179FA">
        <w:rPr>
          <w:rFonts w:ascii="Arial" w:hAnsi="Arial" w:cs="Arial"/>
          <w:bCs/>
          <w:sz w:val="24"/>
          <w:szCs w:val="24"/>
        </w:rPr>
        <w:t xml:space="preserve"> later in the year. </w:t>
      </w:r>
    </w:p>
    <w:p w14:paraId="6DDCCFF9" w14:textId="77777777" w:rsidR="00697D5D" w:rsidRPr="00A179FA" w:rsidRDefault="00697D5D" w:rsidP="00A179FA">
      <w:pPr>
        <w:pStyle w:val="NoSpacing"/>
        <w:jc w:val="both"/>
        <w:rPr>
          <w:rFonts w:ascii="Arial" w:hAnsi="Arial" w:cs="Arial"/>
          <w:bCs/>
          <w:sz w:val="24"/>
          <w:szCs w:val="24"/>
        </w:rPr>
      </w:pPr>
    </w:p>
    <w:p w14:paraId="21A62EAB" w14:textId="77777777" w:rsidR="00EC76C4" w:rsidRPr="00A179FA" w:rsidRDefault="00EC76C4" w:rsidP="00A179FA">
      <w:pPr>
        <w:pStyle w:val="NoSpacing"/>
        <w:ind w:left="801"/>
        <w:jc w:val="both"/>
        <w:rPr>
          <w:rFonts w:ascii="Arial" w:hAnsi="Arial" w:cs="Arial"/>
          <w:bCs/>
          <w:sz w:val="24"/>
          <w:szCs w:val="24"/>
        </w:rPr>
      </w:pPr>
    </w:p>
    <w:p w14:paraId="52D1E1D1" w14:textId="769703A5" w:rsidR="0006571C" w:rsidRPr="00A179FA" w:rsidRDefault="00B15A80" w:rsidP="00A179FA">
      <w:pPr>
        <w:pStyle w:val="NoSpacing"/>
        <w:jc w:val="both"/>
        <w:rPr>
          <w:rFonts w:ascii="Arial" w:hAnsi="Arial" w:cs="Arial"/>
          <w:b/>
          <w:sz w:val="24"/>
          <w:szCs w:val="24"/>
        </w:rPr>
      </w:pPr>
      <w:r w:rsidRPr="00A179FA">
        <w:rPr>
          <w:rFonts w:ascii="Arial" w:hAnsi="Arial" w:cs="Arial"/>
          <w:b/>
          <w:sz w:val="24"/>
          <w:szCs w:val="24"/>
        </w:rPr>
        <w:t>16</w:t>
      </w:r>
      <w:r w:rsidR="003872A8" w:rsidRPr="00A179FA">
        <w:rPr>
          <w:rFonts w:ascii="Arial" w:hAnsi="Arial" w:cs="Arial"/>
          <w:b/>
          <w:sz w:val="24"/>
          <w:szCs w:val="24"/>
        </w:rPr>
        <w:t>68</w:t>
      </w:r>
      <w:r w:rsidR="000F4226" w:rsidRPr="00A179FA">
        <w:rPr>
          <w:rFonts w:ascii="Arial" w:hAnsi="Arial" w:cs="Arial"/>
          <w:b/>
          <w:sz w:val="24"/>
          <w:szCs w:val="24"/>
        </w:rPr>
        <w:t>.</w:t>
      </w:r>
      <w:r w:rsidRPr="00A179FA">
        <w:rPr>
          <w:rFonts w:ascii="Arial" w:hAnsi="Arial" w:cs="Arial"/>
          <w:b/>
          <w:sz w:val="24"/>
          <w:szCs w:val="24"/>
        </w:rPr>
        <w:t xml:space="preserve">   </w:t>
      </w:r>
      <w:r w:rsidR="0006571C" w:rsidRPr="00A179FA">
        <w:rPr>
          <w:rFonts w:ascii="Arial" w:hAnsi="Arial" w:cs="Arial"/>
          <w:b/>
          <w:sz w:val="24"/>
          <w:szCs w:val="24"/>
        </w:rPr>
        <w:t>Financial Regulations for the year 202</w:t>
      </w:r>
      <w:r w:rsidR="00A348F0" w:rsidRPr="00A179FA">
        <w:rPr>
          <w:rFonts w:ascii="Arial" w:hAnsi="Arial" w:cs="Arial"/>
          <w:b/>
          <w:sz w:val="24"/>
          <w:szCs w:val="24"/>
        </w:rPr>
        <w:t>5</w:t>
      </w:r>
      <w:r w:rsidR="0006571C" w:rsidRPr="00A179FA">
        <w:rPr>
          <w:rFonts w:ascii="Arial" w:hAnsi="Arial" w:cs="Arial"/>
          <w:b/>
          <w:sz w:val="24"/>
          <w:szCs w:val="24"/>
        </w:rPr>
        <w:t>/202</w:t>
      </w:r>
      <w:r w:rsidR="00A348F0" w:rsidRPr="00A179FA">
        <w:rPr>
          <w:rFonts w:ascii="Arial" w:hAnsi="Arial" w:cs="Arial"/>
          <w:b/>
          <w:sz w:val="24"/>
          <w:szCs w:val="24"/>
        </w:rPr>
        <w:t>6</w:t>
      </w:r>
    </w:p>
    <w:p w14:paraId="78FC5875" w14:textId="34A27BB2" w:rsidR="00953BF3" w:rsidRPr="00953BF3" w:rsidRDefault="00953BF3" w:rsidP="00A179FA">
      <w:pPr>
        <w:spacing w:after="0" w:line="240" w:lineRule="auto"/>
        <w:jc w:val="both"/>
        <w:rPr>
          <w:rFonts w:eastAsia="Calibri" w:cs="Arial"/>
          <w:szCs w:val="24"/>
        </w:rPr>
      </w:pPr>
      <w:r w:rsidRPr="00953BF3">
        <w:rPr>
          <w:rFonts w:eastAsia="Calibri" w:cs="Arial"/>
          <w:szCs w:val="24"/>
        </w:rPr>
        <w:t xml:space="preserve">Cllr Al-Hamdani </w:t>
      </w:r>
      <w:r w:rsidR="009F0565" w:rsidRPr="00A179FA">
        <w:rPr>
          <w:rFonts w:eastAsia="Calibri" w:cs="Arial"/>
          <w:szCs w:val="24"/>
        </w:rPr>
        <w:t>explained that</w:t>
      </w:r>
      <w:r w:rsidRPr="00953BF3">
        <w:rPr>
          <w:rFonts w:eastAsia="Calibri" w:cs="Arial"/>
          <w:szCs w:val="24"/>
        </w:rPr>
        <w:t xml:space="preserve"> the updated Financial Regulations will be presented later in the year.</w:t>
      </w:r>
    </w:p>
    <w:p w14:paraId="7144AEEA" w14:textId="77777777" w:rsidR="000F4226" w:rsidRPr="00A179FA" w:rsidRDefault="000F4226" w:rsidP="00A179FA">
      <w:pPr>
        <w:pStyle w:val="NoSpacing"/>
        <w:ind w:left="435"/>
        <w:jc w:val="both"/>
        <w:rPr>
          <w:rFonts w:ascii="Arial" w:hAnsi="Arial" w:cs="Arial"/>
          <w:sz w:val="24"/>
          <w:szCs w:val="24"/>
        </w:rPr>
      </w:pPr>
    </w:p>
    <w:p w14:paraId="5E470DF6" w14:textId="3EA7A50B" w:rsidR="00650781" w:rsidRPr="000F7BD9" w:rsidRDefault="0006571C" w:rsidP="00A179FA">
      <w:pPr>
        <w:pStyle w:val="NoSpacing"/>
        <w:jc w:val="both"/>
        <w:rPr>
          <w:rFonts w:ascii="Arial" w:hAnsi="Arial" w:cs="Arial"/>
          <w:sz w:val="24"/>
          <w:szCs w:val="24"/>
        </w:rPr>
      </w:pPr>
      <w:r w:rsidRPr="00A179FA">
        <w:rPr>
          <w:rFonts w:ascii="Arial" w:hAnsi="Arial" w:cs="Arial"/>
          <w:sz w:val="24"/>
          <w:szCs w:val="24"/>
        </w:rPr>
        <w:t xml:space="preserve">  </w:t>
      </w:r>
      <w:bookmarkEnd w:id="1"/>
    </w:p>
    <w:p w14:paraId="2B5394D0" w14:textId="5E847C03" w:rsidR="0006571C" w:rsidRPr="00A179FA" w:rsidRDefault="00F63271" w:rsidP="00A179FA">
      <w:pPr>
        <w:pStyle w:val="NoSpacing"/>
        <w:jc w:val="both"/>
        <w:rPr>
          <w:rFonts w:ascii="Arial" w:hAnsi="Arial" w:cs="Arial"/>
          <w:b/>
          <w:bCs/>
          <w:sz w:val="24"/>
          <w:szCs w:val="24"/>
        </w:rPr>
      </w:pPr>
      <w:r w:rsidRPr="00A179FA">
        <w:rPr>
          <w:rFonts w:ascii="Arial" w:hAnsi="Arial" w:cs="Arial"/>
          <w:b/>
          <w:bCs/>
          <w:sz w:val="24"/>
          <w:szCs w:val="24"/>
        </w:rPr>
        <w:t>16</w:t>
      </w:r>
      <w:r w:rsidR="001C318A" w:rsidRPr="00A179FA">
        <w:rPr>
          <w:rFonts w:ascii="Arial" w:hAnsi="Arial" w:cs="Arial"/>
          <w:b/>
          <w:bCs/>
          <w:sz w:val="24"/>
          <w:szCs w:val="24"/>
        </w:rPr>
        <w:t>69</w:t>
      </w:r>
      <w:r w:rsidRPr="00A179FA">
        <w:rPr>
          <w:rFonts w:ascii="Arial" w:hAnsi="Arial" w:cs="Arial"/>
          <w:b/>
          <w:bCs/>
          <w:sz w:val="24"/>
          <w:szCs w:val="24"/>
        </w:rPr>
        <w:t>.</w:t>
      </w:r>
      <w:r w:rsidRPr="00A179FA">
        <w:rPr>
          <w:rFonts w:ascii="Arial" w:hAnsi="Arial" w:cs="Arial"/>
          <w:b/>
          <w:bCs/>
          <w:sz w:val="24"/>
          <w:szCs w:val="24"/>
        </w:rPr>
        <w:tab/>
        <w:t>To</w:t>
      </w:r>
      <w:r w:rsidR="0006571C" w:rsidRPr="00A179FA">
        <w:rPr>
          <w:rFonts w:ascii="Arial" w:hAnsi="Arial" w:cs="Arial"/>
          <w:b/>
          <w:bCs/>
          <w:sz w:val="24"/>
          <w:szCs w:val="24"/>
        </w:rPr>
        <w:t xml:space="preserve"> adopt the Standing Orders</w:t>
      </w:r>
      <w:r w:rsidR="001C318A" w:rsidRPr="00A179FA">
        <w:rPr>
          <w:rFonts w:ascii="Arial" w:hAnsi="Arial" w:cs="Arial"/>
          <w:b/>
          <w:bCs/>
          <w:sz w:val="24"/>
          <w:szCs w:val="24"/>
        </w:rPr>
        <w:t xml:space="preserve"> for the ye</w:t>
      </w:r>
      <w:r w:rsidR="00267A0D" w:rsidRPr="00A179FA">
        <w:rPr>
          <w:rFonts w:ascii="Arial" w:hAnsi="Arial" w:cs="Arial"/>
          <w:b/>
          <w:bCs/>
          <w:sz w:val="24"/>
          <w:szCs w:val="24"/>
        </w:rPr>
        <w:t>ar</w:t>
      </w:r>
      <w:r w:rsidR="0006571C" w:rsidRPr="00A179FA">
        <w:rPr>
          <w:rFonts w:ascii="Arial" w:hAnsi="Arial" w:cs="Arial"/>
          <w:b/>
          <w:bCs/>
          <w:sz w:val="24"/>
          <w:szCs w:val="24"/>
        </w:rPr>
        <w:t xml:space="preserve"> 202</w:t>
      </w:r>
      <w:r w:rsidR="00267A0D" w:rsidRPr="00A179FA">
        <w:rPr>
          <w:rFonts w:ascii="Arial" w:hAnsi="Arial" w:cs="Arial"/>
          <w:b/>
          <w:bCs/>
          <w:sz w:val="24"/>
          <w:szCs w:val="24"/>
        </w:rPr>
        <w:t>5</w:t>
      </w:r>
      <w:r w:rsidRPr="00A179FA">
        <w:rPr>
          <w:rFonts w:ascii="Arial" w:hAnsi="Arial" w:cs="Arial"/>
          <w:b/>
          <w:bCs/>
          <w:sz w:val="24"/>
          <w:szCs w:val="24"/>
        </w:rPr>
        <w:t>-25</w:t>
      </w:r>
      <w:r w:rsidR="0006571C" w:rsidRPr="00A179FA">
        <w:rPr>
          <w:rFonts w:ascii="Arial" w:hAnsi="Arial" w:cs="Arial"/>
          <w:b/>
          <w:bCs/>
          <w:sz w:val="24"/>
          <w:szCs w:val="24"/>
        </w:rPr>
        <w:t xml:space="preserve"> </w:t>
      </w:r>
    </w:p>
    <w:p w14:paraId="0D4632EC" w14:textId="798D7227" w:rsidR="00565FB7" w:rsidRPr="00A179FA" w:rsidRDefault="00565FB7" w:rsidP="00A179FA">
      <w:pPr>
        <w:jc w:val="both"/>
        <w:rPr>
          <w:rFonts w:eastAsia="Calibri" w:cs="Arial"/>
          <w:kern w:val="2"/>
          <w:szCs w:val="24"/>
          <w14:ligatures w14:val="standardContextual"/>
        </w:rPr>
      </w:pPr>
      <w:r w:rsidRPr="00A179FA">
        <w:rPr>
          <w:rFonts w:eastAsia="Calibri" w:cs="Arial"/>
          <w:kern w:val="2"/>
          <w:szCs w:val="24"/>
          <w14:ligatures w14:val="standardContextual"/>
        </w:rPr>
        <w:t>Cllr Gaul introduced the recommendations of the task and finish group.</w:t>
      </w:r>
      <w:r w:rsidR="004A1A6C" w:rsidRPr="00A179FA">
        <w:rPr>
          <w:rFonts w:eastAsia="Calibri" w:cs="Arial"/>
          <w:kern w:val="2"/>
          <w:szCs w:val="24"/>
          <w14:ligatures w14:val="standardContextual"/>
        </w:rPr>
        <w:t xml:space="preserve"> He explained the </w:t>
      </w:r>
      <w:r w:rsidR="00895C43" w:rsidRPr="00A179FA">
        <w:rPr>
          <w:rFonts w:eastAsia="Calibri" w:cs="Arial"/>
          <w:kern w:val="2"/>
          <w:szCs w:val="24"/>
          <w14:ligatures w14:val="standardContextual"/>
        </w:rPr>
        <w:t xml:space="preserve">proposed </w:t>
      </w:r>
      <w:r w:rsidR="004A1A6C" w:rsidRPr="00A179FA">
        <w:rPr>
          <w:rFonts w:eastAsia="Calibri" w:cs="Arial"/>
          <w:kern w:val="2"/>
          <w:szCs w:val="24"/>
          <w14:ligatures w14:val="standardContextual"/>
        </w:rPr>
        <w:t xml:space="preserve">change </w:t>
      </w:r>
      <w:r w:rsidR="002F38C6" w:rsidRPr="00A179FA">
        <w:rPr>
          <w:rFonts w:eastAsia="Calibri" w:cs="Arial"/>
          <w:kern w:val="2"/>
          <w:szCs w:val="24"/>
          <w14:ligatures w14:val="standardContextual"/>
        </w:rPr>
        <w:t xml:space="preserve">to the Standing Orders </w:t>
      </w:r>
      <w:r w:rsidR="004A1A6C" w:rsidRPr="00A179FA">
        <w:rPr>
          <w:rFonts w:eastAsia="Calibri" w:cs="Arial"/>
          <w:kern w:val="2"/>
          <w:szCs w:val="24"/>
          <w14:ligatures w14:val="standardContextual"/>
        </w:rPr>
        <w:t>listed below and that</w:t>
      </w:r>
      <w:r w:rsidR="00895C43" w:rsidRPr="00A179FA">
        <w:rPr>
          <w:rFonts w:eastAsia="Calibri" w:cs="Arial"/>
          <w:kern w:val="2"/>
          <w:szCs w:val="24"/>
          <w14:ligatures w14:val="standardContextual"/>
        </w:rPr>
        <w:t xml:space="preserve"> more changes</w:t>
      </w:r>
      <w:r w:rsidR="00DA5F74" w:rsidRPr="00A179FA">
        <w:rPr>
          <w:rFonts w:eastAsia="Calibri" w:cs="Arial"/>
          <w:kern w:val="2"/>
          <w:szCs w:val="24"/>
          <w14:ligatures w14:val="standardContextual"/>
        </w:rPr>
        <w:t xml:space="preserve"> were</w:t>
      </w:r>
      <w:r w:rsidR="00895C43" w:rsidRPr="00A179FA">
        <w:rPr>
          <w:rFonts w:eastAsia="Calibri" w:cs="Arial"/>
          <w:kern w:val="2"/>
          <w:szCs w:val="24"/>
          <w14:ligatures w14:val="standardContextual"/>
        </w:rPr>
        <w:t xml:space="preserve"> in progress</w:t>
      </w:r>
      <w:r w:rsidR="00DA5F74" w:rsidRPr="00A179FA">
        <w:rPr>
          <w:rFonts w:eastAsia="Calibri" w:cs="Arial"/>
          <w:kern w:val="2"/>
          <w:szCs w:val="24"/>
          <w14:ligatures w14:val="standardContextual"/>
        </w:rPr>
        <w:t>;</w:t>
      </w:r>
      <w:r w:rsidR="002F38C6" w:rsidRPr="00A179FA">
        <w:rPr>
          <w:rFonts w:eastAsia="Calibri" w:cs="Arial"/>
          <w:kern w:val="2"/>
          <w:szCs w:val="24"/>
          <w14:ligatures w14:val="standardContextual"/>
        </w:rPr>
        <w:t xml:space="preserve"> the</w:t>
      </w:r>
      <w:r w:rsidR="00895C43" w:rsidRPr="00A179FA">
        <w:rPr>
          <w:rFonts w:eastAsia="Calibri" w:cs="Arial"/>
          <w:kern w:val="2"/>
          <w:szCs w:val="24"/>
          <w14:ligatures w14:val="standardContextual"/>
        </w:rPr>
        <w:t xml:space="preserve"> final </w:t>
      </w:r>
      <w:r w:rsidR="00FE52D9">
        <w:rPr>
          <w:rFonts w:eastAsia="Calibri" w:cs="Arial"/>
          <w:kern w:val="2"/>
          <w:szCs w:val="24"/>
          <w14:ligatures w14:val="standardContextual"/>
        </w:rPr>
        <w:t xml:space="preserve">proposed </w:t>
      </w:r>
      <w:r w:rsidR="00895C43" w:rsidRPr="00A179FA">
        <w:rPr>
          <w:rFonts w:eastAsia="Calibri" w:cs="Arial"/>
          <w:kern w:val="2"/>
          <w:szCs w:val="24"/>
          <w14:ligatures w14:val="standardContextual"/>
        </w:rPr>
        <w:t xml:space="preserve">document </w:t>
      </w:r>
      <w:r w:rsidR="002F38C6" w:rsidRPr="00A179FA">
        <w:rPr>
          <w:rFonts w:eastAsia="Calibri" w:cs="Arial"/>
          <w:kern w:val="2"/>
          <w:szCs w:val="24"/>
          <w14:ligatures w14:val="standardContextual"/>
        </w:rPr>
        <w:t>will</w:t>
      </w:r>
      <w:r w:rsidR="00895C43" w:rsidRPr="00A179FA">
        <w:rPr>
          <w:rFonts w:eastAsia="Calibri" w:cs="Arial"/>
          <w:kern w:val="2"/>
          <w:szCs w:val="24"/>
          <w14:ligatures w14:val="standardContextual"/>
        </w:rPr>
        <w:t xml:space="preserve"> be presented later in the year.</w:t>
      </w:r>
    </w:p>
    <w:p w14:paraId="53DE5374" w14:textId="0A055730" w:rsidR="00DA5F74" w:rsidRPr="00565FB7" w:rsidRDefault="00DA5F74" w:rsidP="00A179FA">
      <w:pPr>
        <w:jc w:val="both"/>
        <w:rPr>
          <w:rFonts w:eastAsia="Calibri" w:cs="Arial"/>
          <w:kern w:val="2"/>
          <w:szCs w:val="24"/>
          <w14:ligatures w14:val="standardContextual"/>
        </w:rPr>
      </w:pPr>
      <w:r w:rsidRPr="00A179FA">
        <w:rPr>
          <w:rFonts w:eastAsia="Calibri" w:cs="Arial"/>
          <w:kern w:val="2"/>
          <w:szCs w:val="24"/>
          <w14:ligatures w14:val="standardContextual"/>
        </w:rPr>
        <w:t>Cllr Bishop read out the proposal:</w:t>
      </w:r>
    </w:p>
    <w:p w14:paraId="3C6D9EF2" w14:textId="77777777" w:rsidR="00565FB7" w:rsidRPr="00565FB7" w:rsidRDefault="00565FB7" w:rsidP="00A179FA">
      <w:pPr>
        <w:numPr>
          <w:ilvl w:val="0"/>
          <w:numId w:val="10"/>
        </w:numPr>
        <w:contextualSpacing/>
        <w:jc w:val="both"/>
        <w:rPr>
          <w:rFonts w:eastAsia="Calibri" w:cs="Arial"/>
          <w:kern w:val="2"/>
          <w:szCs w:val="24"/>
          <w14:ligatures w14:val="standardContextual"/>
        </w:rPr>
      </w:pPr>
      <w:r w:rsidRPr="00565FB7">
        <w:rPr>
          <w:rFonts w:eastAsia="Calibri" w:cs="Arial"/>
          <w:kern w:val="2"/>
          <w:szCs w:val="24"/>
          <w14:ligatures w14:val="standardContextual"/>
        </w:rPr>
        <w:t>The Full Council will meet 8 times per year (reduced from 11) with 4 of these meetings held across the Parish</w:t>
      </w:r>
    </w:p>
    <w:p w14:paraId="5477913D" w14:textId="77777777" w:rsidR="00565FB7" w:rsidRPr="00A179FA" w:rsidRDefault="00565FB7" w:rsidP="00A179FA">
      <w:pPr>
        <w:numPr>
          <w:ilvl w:val="0"/>
          <w:numId w:val="10"/>
        </w:numPr>
        <w:contextualSpacing/>
        <w:jc w:val="both"/>
        <w:rPr>
          <w:rFonts w:eastAsia="Calibri" w:cs="Arial"/>
          <w:kern w:val="2"/>
          <w:szCs w:val="24"/>
          <w14:ligatures w14:val="standardContextual"/>
        </w:rPr>
      </w:pPr>
      <w:r w:rsidRPr="00565FB7">
        <w:rPr>
          <w:rFonts w:eastAsia="Calibri" w:cs="Arial"/>
          <w:kern w:val="2"/>
          <w:szCs w:val="24"/>
          <w14:ligatures w14:val="standardContextual"/>
        </w:rPr>
        <w:t>One Christmas social evening in December</w:t>
      </w:r>
    </w:p>
    <w:p w14:paraId="3E1B2929" w14:textId="77777777" w:rsidR="002F38C6" w:rsidRPr="00565FB7" w:rsidRDefault="002F38C6" w:rsidP="00A179FA">
      <w:pPr>
        <w:ind w:left="720"/>
        <w:contextualSpacing/>
        <w:jc w:val="both"/>
        <w:rPr>
          <w:rFonts w:eastAsia="Calibri" w:cs="Arial"/>
          <w:kern w:val="2"/>
          <w:szCs w:val="24"/>
          <w14:ligatures w14:val="standardContextual"/>
        </w:rPr>
      </w:pPr>
    </w:p>
    <w:p w14:paraId="0A0BBD83" w14:textId="0A7B5A1C" w:rsidR="00565FB7" w:rsidRPr="00A179FA" w:rsidRDefault="004A1A6C" w:rsidP="00A179FA">
      <w:pPr>
        <w:ind w:left="360"/>
        <w:jc w:val="both"/>
        <w:rPr>
          <w:rFonts w:eastAsia="Calibri" w:cs="Arial"/>
          <w:kern w:val="2"/>
          <w:szCs w:val="24"/>
          <w14:ligatures w14:val="standardContextual"/>
        </w:rPr>
      </w:pPr>
      <w:r w:rsidRPr="00A179FA">
        <w:rPr>
          <w:rFonts w:eastAsia="Calibri" w:cs="Arial"/>
          <w:kern w:val="2"/>
          <w:szCs w:val="24"/>
          <w14:ligatures w14:val="standardContextual"/>
        </w:rPr>
        <w:t>It was resolved to adopt the standing orders for 2025-26 with the agreed change</w:t>
      </w:r>
      <w:r w:rsidR="00667B7D" w:rsidRPr="00A179FA">
        <w:rPr>
          <w:rFonts w:eastAsia="Calibri" w:cs="Arial"/>
          <w:kern w:val="2"/>
          <w:szCs w:val="24"/>
          <w14:ligatures w14:val="standardContextual"/>
        </w:rPr>
        <w:t xml:space="preserve">. </w:t>
      </w:r>
      <w:r w:rsidR="00565FB7" w:rsidRPr="00A179FA">
        <w:rPr>
          <w:rFonts w:eastAsia="Calibri" w:cs="Arial"/>
          <w:kern w:val="2"/>
          <w:szCs w:val="24"/>
          <w14:ligatures w14:val="standardContextual"/>
        </w:rPr>
        <w:t>Proposed by Cllr Al-Hamdani</w:t>
      </w:r>
      <w:r w:rsidR="00851A03">
        <w:rPr>
          <w:rFonts w:eastAsia="Calibri" w:cs="Arial"/>
          <w:kern w:val="2"/>
          <w:szCs w:val="24"/>
          <w14:ligatures w14:val="standardContextual"/>
        </w:rPr>
        <w:t>,</w:t>
      </w:r>
      <w:r w:rsidR="00565FB7" w:rsidRPr="00A179FA">
        <w:rPr>
          <w:rFonts w:eastAsia="Calibri" w:cs="Arial"/>
          <w:kern w:val="2"/>
          <w:szCs w:val="24"/>
          <w14:ligatures w14:val="standardContextual"/>
        </w:rPr>
        <w:t xml:space="preserve"> seconded by Cllr Gaul</w:t>
      </w:r>
      <w:r w:rsidR="00667B7D" w:rsidRPr="00A179FA">
        <w:rPr>
          <w:rFonts w:eastAsia="Calibri" w:cs="Arial"/>
          <w:kern w:val="2"/>
          <w:szCs w:val="24"/>
          <w14:ligatures w14:val="standardContextual"/>
        </w:rPr>
        <w:t xml:space="preserve">. 12 in favour with 3 abstentions, carried. </w:t>
      </w:r>
    </w:p>
    <w:p w14:paraId="7B7CB24D" w14:textId="77777777" w:rsidR="00267A0D" w:rsidRPr="00A179FA" w:rsidRDefault="00267A0D" w:rsidP="00A179FA">
      <w:pPr>
        <w:pStyle w:val="NoSpacing"/>
        <w:jc w:val="both"/>
        <w:rPr>
          <w:rFonts w:ascii="Arial" w:hAnsi="Arial" w:cs="Arial"/>
          <w:sz w:val="24"/>
          <w:szCs w:val="24"/>
        </w:rPr>
      </w:pPr>
    </w:p>
    <w:p w14:paraId="67672FB7" w14:textId="77777777" w:rsidR="00267A0D" w:rsidRPr="00A179FA" w:rsidRDefault="00267A0D" w:rsidP="00A179FA">
      <w:pPr>
        <w:pStyle w:val="NoSpacing"/>
        <w:ind w:left="1156" w:hanging="436"/>
        <w:jc w:val="both"/>
        <w:rPr>
          <w:rFonts w:ascii="Arial" w:hAnsi="Arial" w:cs="Arial"/>
          <w:sz w:val="24"/>
          <w:szCs w:val="24"/>
        </w:rPr>
      </w:pPr>
    </w:p>
    <w:p w14:paraId="1001D0E0" w14:textId="7556D94E" w:rsidR="000F531E" w:rsidRPr="00A179FA" w:rsidRDefault="000F531E" w:rsidP="00A179FA">
      <w:pPr>
        <w:pStyle w:val="NoSpacing"/>
        <w:jc w:val="both"/>
        <w:rPr>
          <w:rFonts w:ascii="Arial" w:hAnsi="Arial" w:cs="Arial"/>
          <w:b/>
          <w:sz w:val="24"/>
          <w:szCs w:val="24"/>
        </w:rPr>
      </w:pPr>
      <w:r w:rsidRPr="00A179FA">
        <w:rPr>
          <w:rFonts w:ascii="Arial" w:hAnsi="Arial" w:cs="Arial"/>
          <w:b/>
          <w:sz w:val="24"/>
          <w:szCs w:val="24"/>
        </w:rPr>
        <w:t>16</w:t>
      </w:r>
      <w:r w:rsidR="00974E69" w:rsidRPr="00A179FA">
        <w:rPr>
          <w:rFonts w:ascii="Arial" w:hAnsi="Arial" w:cs="Arial"/>
          <w:b/>
          <w:sz w:val="24"/>
          <w:szCs w:val="24"/>
        </w:rPr>
        <w:t>70</w:t>
      </w:r>
      <w:r w:rsidRPr="00A179FA">
        <w:rPr>
          <w:rFonts w:ascii="Arial" w:hAnsi="Arial" w:cs="Arial"/>
          <w:b/>
          <w:sz w:val="24"/>
          <w:szCs w:val="24"/>
        </w:rPr>
        <w:t xml:space="preserve">. </w:t>
      </w:r>
      <w:r w:rsidR="0006571C" w:rsidRPr="00A179FA">
        <w:rPr>
          <w:rFonts w:ascii="Arial" w:hAnsi="Arial" w:cs="Arial"/>
          <w:b/>
          <w:sz w:val="24"/>
          <w:szCs w:val="24"/>
        </w:rPr>
        <w:t>To establish the Constitution of the Standing Committee of the Council</w:t>
      </w:r>
      <w:r w:rsidRPr="00A179FA">
        <w:rPr>
          <w:rFonts w:ascii="Arial" w:hAnsi="Arial" w:cs="Arial"/>
          <w:b/>
          <w:sz w:val="24"/>
          <w:szCs w:val="24"/>
        </w:rPr>
        <w:t>.</w:t>
      </w:r>
    </w:p>
    <w:p w14:paraId="2548A249" w14:textId="31D8E336" w:rsidR="0006571C" w:rsidRPr="00A179FA" w:rsidRDefault="000F531E" w:rsidP="00A179FA">
      <w:pPr>
        <w:pStyle w:val="NoSpacing"/>
        <w:jc w:val="both"/>
        <w:rPr>
          <w:rFonts w:ascii="Arial" w:hAnsi="Arial" w:cs="Arial"/>
          <w:bCs/>
          <w:sz w:val="24"/>
          <w:szCs w:val="24"/>
        </w:rPr>
      </w:pPr>
      <w:r w:rsidRPr="00A179FA">
        <w:rPr>
          <w:rFonts w:ascii="Arial" w:hAnsi="Arial" w:cs="Arial"/>
          <w:bCs/>
          <w:sz w:val="24"/>
          <w:szCs w:val="24"/>
        </w:rPr>
        <w:t xml:space="preserve">It was proposed by Cllr </w:t>
      </w:r>
      <w:r w:rsidR="00974E69" w:rsidRPr="00A179FA">
        <w:rPr>
          <w:rFonts w:ascii="Arial" w:hAnsi="Arial" w:cs="Arial"/>
          <w:bCs/>
          <w:sz w:val="24"/>
          <w:szCs w:val="24"/>
        </w:rPr>
        <w:t>Bishop</w:t>
      </w:r>
      <w:r w:rsidR="00BB3682" w:rsidRPr="00A179FA">
        <w:rPr>
          <w:rFonts w:ascii="Arial" w:hAnsi="Arial" w:cs="Arial"/>
          <w:bCs/>
          <w:sz w:val="24"/>
          <w:szCs w:val="24"/>
        </w:rPr>
        <w:t xml:space="preserve"> and </w:t>
      </w:r>
      <w:r w:rsidR="00B750C7" w:rsidRPr="00A179FA">
        <w:rPr>
          <w:rFonts w:ascii="Arial" w:hAnsi="Arial" w:cs="Arial"/>
          <w:bCs/>
          <w:sz w:val="24"/>
          <w:szCs w:val="24"/>
        </w:rPr>
        <w:t xml:space="preserve">seconded by Cllr Al-Hamdani </w:t>
      </w:r>
      <w:r w:rsidR="004641B9" w:rsidRPr="00A179FA">
        <w:rPr>
          <w:rFonts w:ascii="Arial" w:hAnsi="Arial" w:cs="Arial"/>
          <w:bCs/>
          <w:sz w:val="24"/>
          <w:szCs w:val="24"/>
        </w:rPr>
        <w:t xml:space="preserve">and </w:t>
      </w:r>
      <w:r w:rsidR="00BB3682" w:rsidRPr="00A179FA">
        <w:rPr>
          <w:rFonts w:ascii="Arial" w:hAnsi="Arial" w:cs="Arial"/>
          <w:bCs/>
          <w:sz w:val="24"/>
          <w:szCs w:val="24"/>
        </w:rPr>
        <w:t>resolved</w:t>
      </w:r>
      <w:r w:rsidRPr="00A179FA">
        <w:rPr>
          <w:rFonts w:ascii="Arial" w:hAnsi="Arial" w:cs="Arial"/>
          <w:bCs/>
          <w:sz w:val="24"/>
          <w:szCs w:val="24"/>
        </w:rPr>
        <w:t xml:space="preserve"> that </w:t>
      </w:r>
      <w:r w:rsidR="00BB3682" w:rsidRPr="00A179FA">
        <w:rPr>
          <w:rFonts w:ascii="Arial" w:hAnsi="Arial" w:cs="Arial"/>
          <w:bCs/>
          <w:sz w:val="24"/>
          <w:szCs w:val="24"/>
        </w:rPr>
        <w:t>the Standing Committees be established as follows:</w:t>
      </w:r>
    </w:p>
    <w:p w14:paraId="7CAF5750" w14:textId="77777777" w:rsidR="00BB3682" w:rsidRPr="00A179FA" w:rsidRDefault="00BB3682" w:rsidP="00A179FA">
      <w:pPr>
        <w:pStyle w:val="NoSpacing"/>
        <w:jc w:val="both"/>
        <w:rPr>
          <w:rFonts w:ascii="Arial" w:hAnsi="Arial" w:cs="Arial"/>
          <w:bCs/>
          <w:sz w:val="24"/>
          <w:szCs w:val="24"/>
        </w:rPr>
      </w:pPr>
    </w:p>
    <w:p w14:paraId="6E868D94" w14:textId="77777777" w:rsidR="0006571C" w:rsidRPr="00A179FA" w:rsidRDefault="0006571C" w:rsidP="00A179FA">
      <w:pPr>
        <w:pStyle w:val="NoSpacing"/>
        <w:jc w:val="both"/>
        <w:rPr>
          <w:rFonts w:ascii="Arial" w:hAnsi="Arial" w:cs="Arial"/>
          <w:b/>
          <w:sz w:val="24"/>
          <w:szCs w:val="24"/>
        </w:rPr>
      </w:pPr>
    </w:p>
    <w:p w14:paraId="52C00CAD" w14:textId="62947E34" w:rsidR="00E20A71" w:rsidRPr="00A179FA" w:rsidRDefault="00E20A71" w:rsidP="00A179FA">
      <w:pPr>
        <w:pStyle w:val="NoSpacing"/>
        <w:ind w:firstLine="720"/>
        <w:jc w:val="both"/>
        <w:rPr>
          <w:rFonts w:ascii="Arial" w:hAnsi="Arial" w:cs="Arial"/>
          <w:b/>
          <w:bCs/>
          <w:sz w:val="24"/>
          <w:szCs w:val="24"/>
        </w:rPr>
      </w:pPr>
      <w:r w:rsidRPr="00A179FA">
        <w:rPr>
          <w:rFonts w:ascii="Arial" w:hAnsi="Arial" w:cs="Arial"/>
          <w:b/>
          <w:bCs/>
          <w:sz w:val="24"/>
          <w:szCs w:val="24"/>
        </w:rPr>
        <w:t>Planning Committee (at least 12)</w:t>
      </w:r>
    </w:p>
    <w:p w14:paraId="2CB32A68" w14:textId="35066195" w:rsidR="00E20A71" w:rsidRPr="00A179FA" w:rsidRDefault="003A424F" w:rsidP="00A179FA">
      <w:pPr>
        <w:pStyle w:val="NoSpacing"/>
        <w:ind w:firstLine="720"/>
        <w:jc w:val="both"/>
        <w:rPr>
          <w:rFonts w:ascii="Arial" w:hAnsi="Arial" w:cs="Arial"/>
          <w:sz w:val="24"/>
          <w:szCs w:val="24"/>
        </w:rPr>
      </w:pPr>
      <w:r w:rsidRPr="00A179FA">
        <w:rPr>
          <w:rFonts w:ascii="Arial" w:hAnsi="Arial" w:cs="Arial"/>
          <w:sz w:val="24"/>
          <w:szCs w:val="24"/>
        </w:rPr>
        <w:t>Chair</w:t>
      </w:r>
      <w:r w:rsidR="00E20A71" w:rsidRPr="00A179FA">
        <w:rPr>
          <w:rFonts w:ascii="Arial" w:hAnsi="Arial" w:cs="Arial"/>
          <w:sz w:val="24"/>
          <w:szCs w:val="24"/>
        </w:rPr>
        <w:t>: Cllr Bishop</w:t>
      </w:r>
    </w:p>
    <w:p w14:paraId="706E9E49" w14:textId="6477B296"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 xml:space="preserve">Vice </w:t>
      </w:r>
      <w:r w:rsidR="003A424F" w:rsidRPr="00A179FA">
        <w:rPr>
          <w:rFonts w:ascii="Arial" w:hAnsi="Arial" w:cs="Arial"/>
          <w:sz w:val="24"/>
          <w:szCs w:val="24"/>
        </w:rPr>
        <w:t>Chair</w:t>
      </w:r>
      <w:r w:rsidRPr="00A179FA">
        <w:rPr>
          <w:rFonts w:ascii="Arial" w:hAnsi="Arial" w:cs="Arial"/>
          <w:sz w:val="24"/>
          <w:szCs w:val="24"/>
        </w:rPr>
        <w:t>: Cllr Beeley</w:t>
      </w:r>
    </w:p>
    <w:p w14:paraId="5EBB53CC" w14:textId="5A316CE4" w:rsidR="00E20A71" w:rsidRPr="00A179FA" w:rsidRDefault="00E20A71" w:rsidP="00A179FA">
      <w:pPr>
        <w:pStyle w:val="NoSpacing"/>
        <w:ind w:left="720"/>
        <w:jc w:val="both"/>
        <w:rPr>
          <w:rFonts w:ascii="Arial" w:hAnsi="Arial" w:cs="Arial"/>
          <w:sz w:val="24"/>
          <w:szCs w:val="24"/>
        </w:rPr>
      </w:pPr>
      <w:r w:rsidRPr="00A179FA">
        <w:rPr>
          <w:rFonts w:ascii="Arial" w:hAnsi="Arial" w:cs="Arial"/>
          <w:sz w:val="24"/>
          <w:szCs w:val="24"/>
        </w:rPr>
        <w:t xml:space="preserve">Cllrs: Adamson, Blackmore, Gaul, Birchall, </w:t>
      </w:r>
      <w:r w:rsidR="00454EF5" w:rsidRPr="00A179FA">
        <w:rPr>
          <w:rFonts w:ascii="Arial" w:hAnsi="Arial" w:cs="Arial"/>
          <w:sz w:val="24"/>
          <w:szCs w:val="24"/>
        </w:rPr>
        <w:t>Dawson</w:t>
      </w:r>
      <w:r w:rsidR="00045922" w:rsidRPr="00A179FA">
        <w:rPr>
          <w:rFonts w:ascii="Arial" w:hAnsi="Arial" w:cs="Arial"/>
          <w:sz w:val="24"/>
          <w:szCs w:val="24"/>
        </w:rPr>
        <w:t xml:space="preserve"> L</w:t>
      </w:r>
      <w:r w:rsidR="00454EF5" w:rsidRPr="00A179FA">
        <w:rPr>
          <w:rFonts w:ascii="Arial" w:hAnsi="Arial" w:cs="Arial"/>
          <w:sz w:val="24"/>
          <w:szCs w:val="24"/>
        </w:rPr>
        <w:t>, Dawson</w:t>
      </w:r>
      <w:r w:rsidR="003A424F" w:rsidRPr="00A179FA">
        <w:rPr>
          <w:rFonts w:ascii="Arial" w:hAnsi="Arial" w:cs="Arial"/>
          <w:sz w:val="24"/>
          <w:szCs w:val="24"/>
        </w:rPr>
        <w:t xml:space="preserve"> L, </w:t>
      </w:r>
      <w:r w:rsidRPr="00A179FA">
        <w:rPr>
          <w:rFonts w:ascii="Arial" w:hAnsi="Arial" w:cs="Arial"/>
          <w:sz w:val="24"/>
          <w:szCs w:val="24"/>
        </w:rPr>
        <w:t>Garner, Thompson,</w:t>
      </w:r>
      <w:r w:rsidR="00454EF5" w:rsidRPr="00A179FA">
        <w:rPr>
          <w:rFonts w:ascii="Arial" w:hAnsi="Arial" w:cs="Arial"/>
          <w:sz w:val="24"/>
          <w:szCs w:val="24"/>
        </w:rPr>
        <w:t xml:space="preserve"> Witt. 1</w:t>
      </w:r>
      <w:r w:rsidRPr="00A179FA">
        <w:rPr>
          <w:rFonts w:ascii="Arial" w:hAnsi="Arial" w:cs="Arial"/>
          <w:sz w:val="24"/>
          <w:szCs w:val="24"/>
        </w:rPr>
        <w:t xml:space="preserve"> vacanc</w:t>
      </w:r>
      <w:r w:rsidR="00454EF5" w:rsidRPr="00A179FA">
        <w:rPr>
          <w:rFonts w:ascii="Arial" w:hAnsi="Arial" w:cs="Arial"/>
          <w:sz w:val="24"/>
          <w:szCs w:val="24"/>
        </w:rPr>
        <w:t xml:space="preserve">y </w:t>
      </w:r>
      <w:r w:rsidRPr="00A179FA">
        <w:rPr>
          <w:rFonts w:ascii="Arial" w:hAnsi="Arial" w:cs="Arial"/>
          <w:sz w:val="24"/>
          <w:szCs w:val="24"/>
        </w:rPr>
        <w:t xml:space="preserve">to be filled.  </w:t>
      </w:r>
    </w:p>
    <w:p w14:paraId="538AADEC" w14:textId="77777777" w:rsidR="00E20A71" w:rsidRPr="00A179FA" w:rsidRDefault="00E20A71" w:rsidP="00A179FA">
      <w:pPr>
        <w:pStyle w:val="NoSpacing"/>
        <w:ind w:left="720"/>
        <w:jc w:val="both"/>
        <w:rPr>
          <w:rFonts w:ascii="Arial" w:hAnsi="Arial" w:cs="Arial"/>
          <w:sz w:val="24"/>
          <w:szCs w:val="24"/>
        </w:rPr>
      </w:pPr>
    </w:p>
    <w:p w14:paraId="0A3F1765" w14:textId="77777777" w:rsidR="00E20A71" w:rsidRPr="00A179FA" w:rsidRDefault="00E20A71" w:rsidP="00A179FA">
      <w:pPr>
        <w:pStyle w:val="NoSpacing"/>
        <w:ind w:firstLine="720"/>
        <w:jc w:val="both"/>
        <w:rPr>
          <w:rFonts w:ascii="Arial" w:hAnsi="Arial" w:cs="Arial"/>
          <w:b/>
          <w:bCs/>
          <w:sz w:val="24"/>
          <w:szCs w:val="24"/>
        </w:rPr>
      </w:pPr>
      <w:r w:rsidRPr="00A179FA">
        <w:rPr>
          <w:rFonts w:ascii="Arial" w:hAnsi="Arial" w:cs="Arial"/>
          <w:b/>
          <w:bCs/>
          <w:sz w:val="24"/>
          <w:szCs w:val="24"/>
        </w:rPr>
        <w:t>Finance Committee (9)</w:t>
      </w:r>
    </w:p>
    <w:p w14:paraId="31713D4F" w14:textId="04885934" w:rsidR="00E20A71" w:rsidRPr="00A179FA" w:rsidRDefault="003A424F" w:rsidP="00A179FA">
      <w:pPr>
        <w:pStyle w:val="NoSpacing"/>
        <w:ind w:firstLine="720"/>
        <w:jc w:val="both"/>
        <w:rPr>
          <w:rFonts w:ascii="Arial" w:hAnsi="Arial" w:cs="Arial"/>
          <w:sz w:val="24"/>
          <w:szCs w:val="24"/>
        </w:rPr>
      </w:pPr>
      <w:r w:rsidRPr="00A179FA">
        <w:rPr>
          <w:rFonts w:ascii="Arial" w:hAnsi="Arial" w:cs="Arial"/>
          <w:sz w:val="24"/>
          <w:szCs w:val="24"/>
        </w:rPr>
        <w:t>Chair</w:t>
      </w:r>
      <w:r w:rsidR="00E20A71" w:rsidRPr="00A179FA">
        <w:rPr>
          <w:rFonts w:ascii="Arial" w:hAnsi="Arial" w:cs="Arial"/>
          <w:sz w:val="24"/>
          <w:szCs w:val="24"/>
        </w:rPr>
        <w:t>: Cllr Al-Hamdani</w:t>
      </w:r>
    </w:p>
    <w:p w14:paraId="6049BB57" w14:textId="1E0BD76A"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 xml:space="preserve">Vice </w:t>
      </w:r>
      <w:r w:rsidR="003A424F" w:rsidRPr="00A179FA">
        <w:rPr>
          <w:rFonts w:ascii="Arial" w:hAnsi="Arial" w:cs="Arial"/>
          <w:sz w:val="24"/>
          <w:szCs w:val="24"/>
        </w:rPr>
        <w:t>Chair</w:t>
      </w:r>
      <w:r w:rsidRPr="00A179FA">
        <w:rPr>
          <w:rFonts w:ascii="Arial" w:hAnsi="Arial" w:cs="Arial"/>
          <w:sz w:val="24"/>
          <w:szCs w:val="24"/>
        </w:rPr>
        <w:t>: Cllr Sheldon</w:t>
      </w:r>
    </w:p>
    <w:p w14:paraId="07A4E8ED" w14:textId="1B913EE7" w:rsidR="00E20A71" w:rsidRPr="00A179FA" w:rsidRDefault="00E20A71" w:rsidP="00A179FA">
      <w:pPr>
        <w:pStyle w:val="NoSpacing"/>
        <w:ind w:left="720"/>
        <w:jc w:val="both"/>
        <w:rPr>
          <w:rFonts w:ascii="Arial" w:hAnsi="Arial" w:cs="Arial"/>
          <w:sz w:val="24"/>
          <w:szCs w:val="24"/>
        </w:rPr>
      </w:pPr>
      <w:r w:rsidRPr="00A179FA">
        <w:rPr>
          <w:rFonts w:ascii="Arial" w:hAnsi="Arial" w:cs="Arial"/>
          <w:sz w:val="24"/>
          <w:szCs w:val="24"/>
        </w:rPr>
        <w:t>Councillors: Barton, Bishop, Blackmore, Dawson L, Phillips</w:t>
      </w:r>
      <w:r w:rsidR="00647F59" w:rsidRPr="00A179FA">
        <w:rPr>
          <w:rFonts w:ascii="Arial" w:hAnsi="Arial" w:cs="Arial"/>
          <w:sz w:val="24"/>
          <w:szCs w:val="24"/>
        </w:rPr>
        <w:t xml:space="preserve">, Thompson, </w:t>
      </w:r>
      <w:r w:rsidRPr="00A179FA">
        <w:rPr>
          <w:rFonts w:ascii="Arial" w:hAnsi="Arial" w:cs="Arial"/>
          <w:sz w:val="24"/>
          <w:szCs w:val="24"/>
        </w:rPr>
        <w:t>Walsh</w:t>
      </w:r>
      <w:r w:rsidR="00647F59" w:rsidRPr="00A179FA">
        <w:rPr>
          <w:rFonts w:ascii="Arial" w:hAnsi="Arial" w:cs="Arial"/>
          <w:sz w:val="24"/>
          <w:szCs w:val="24"/>
        </w:rPr>
        <w:t>.</w:t>
      </w:r>
    </w:p>
    <w:p w14:paraId="5C888A49" w14:textId="77777777" w:rsidR="00E20A71" w:rsidRPr="00A179FA" w:rsidRDefault="00E20A71" w:rsidP="00A179FA">
      <w:pPr>
        <w:pStyle w:val="NoSpacing"/>
        <w:jc w:val="both"/>
        <w:rPr>
          <w:rFonts w:ascii="Arial" w:hAnsi="Arial" w:cs="Arial"/>
          <w:sz w:val="24"/>
          <w:szCs w:val="24"/>
        </w:rPr>
      </w:pPr>
    </w:p>
    <w:p w14:paraId="7D2E0994" w14:textId="77777777" w:rsidR="00E20A71" w:rsidRPr="00A179FA" w:rsidRDefault="00E20A71" w:rsidP="00A179FA">
      <w:pPr>
        <w:pStyle w:val="NoSpacing"/>
        <w:ind w:firstLine="720"/>
        <w:jc w:val="both"/>
        <w:rPr>
          <w:rFonts w:ascii="Arial" w:hAnsi="Arial" w:cs="Arial"/>
          <w:b/>
          <w:bCs/>
          <w:sz w:val="24"/>
          <w:szCs w:val="24"/>
        </w:rPr>
      </w:pPr>
    </w:p>
    <w:p w14:paraId="241C241D" w14:textId="77777777" w:rsidR="00647F59" w:rsidRPr="00A179FA" w:rsidRDefault="00647F59" w:rsidP="00A179FA">
      <w:pPr>
        <w:pStyle w:val="NoSpacing"/>
        <w:ind w:firstLine="720"/>
        <w:jc w:val="both"/>
        <w:rPr>
          <w:rFonts w:ascii="Arial" w:hAnsi="Arial" w:cs="Arial"/>
          <w:b/>
          <w:bCs/>
          <w:sz w:val="24"/>
          <w:szCs w:val="24"/>
        </w:rPr>
      </w:pPr>
    </w:p>
    <w:p w14:paraId="6A3264A8" w14:textId="7E0AD94D" w:rsidR="00E20A71" w:rsidRPr="00A179FA" w:rsidRDefault="00E20A71" w:rsidP="00A179FA">
      <w:pPr>
        <w:pStyle w:val="NoSpacing"/>
        <w:ind w:firstLine="720"/>
        <w:jc w:val="both"/>
        <w:rPr>
          <w:rFonts w:ascii="Arial" w:hAnsi="Arial" w:cs="Arial"/>
          <w:b/>
          <w:bCs/>
          <w:sz w:val="24"/>
          <w:szCs w:val="24"/>
        </w:rPr>
      </w:pPr>
      <w:r w:rsidRPr="00A179FA">
        <w:rPr>
          <w:rFonts w:ascii="Arial" w:hAnsi="Arial" w:cs="Arial"/>
          <w:b/>
          <w:bCs/>
          <w:sz w:val="24"/>
          <w:szCs w:val="24"/>
        </w:rPr>
        <w:t>Assets Management Committee (</w:t>
      </w:r>
      <w:r w:rsidR="00647F59" w:rsidRPr="00A179FA">
        <w:rPr>
          <w:rFonts w:ascii="Arial" w:hAnsi="Arial" w:cs="Arial"/>
          <w:b/>
          <w:bCs/>
          <w:sz w:val="24"/>
          <w:szCs w:val="24"/>
        </w:rPr>
        <w:t xml:space="preserve">at least </w:t>
      </w:r>
      <w:r w:rsidRPr="00A179FA">
        <w:rPr>
          <w:rFonts w:ascii="Arial" w:hAnsi="Arial" w:cs="Arial"/>
          <w:b/>
          <w:bCs/>
          <w:sz w:val="24"/>
          <w:szCs w:val="24"/>
        </w:rPr>
        <w:t>7)</w:t>
      </w:r>
    </w:p>
    <w:p w14:paraId="2A4C5E78" w14:textId="73DE6101" w:rsidR="00E20A71" w:rsidRPr="00A179FA" w:rsidRDefault="003A424F" w:rsidP="00A179FA">
      <w:pPr>
        <w:pStyle w:val="NoSpacing"/>
        <w:ind w:firstLine="720"/>
        <w:jc w:val="both"/>
        <w:rPr>
          <w:rFonts w:ascii="Arial" w:hAnsi="Arial" w:cs="Arial"/>
          <w:sz w:val="24"/>
          <w:szCs w:val="24"/>
        </w:rPr>
      </w:pPr>
      <w:r w:rsidRPr="00A179FA">
        <w:rPr>
          <w:rFonts w:ascii="Arial" w:hAnsi="Arial" w:cs="Arial"/>
          <w:sz w:val="24"/>
          <w:szCs w:val="24"/>
        </w:rPr>
        <w:t>Chair</w:t>
      </w:r>
      <w:r w:rsidR="00E20A71" w:rsidRPr="00A179FA">
        <w:rPr>
          <w:rFonts w:ascii="Arial" w:hAnsi="Arial" w:cs="Arial"/>
          <w:sz w:val="24"/>
          <w:szCs w:val="24"/>
        </w:rPr>
        <w:t>: Cllr Sheldon</w:t>
      </w:r>
    </w:p>
    <w:p w14:paraId="4ED0E87A" w14:textId="6840495F"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 xml:space="preserve">Vice </w:t>
      </w:r>
      <w:r w:rsidR="003A424F" w:rsidRPr="00A179FA">
        <w:rPr>
          <w:rFonts w:ascii="Arial" w:hAnsi="Arial" w:cs="Arial"/>
          <w:sz w:val="24"/>
          <w:szCs w:val="24"/>
        </w:rPr>
        <w:t>Chair</w:t>
      </w:r>
      <w:r w:rsidRPr="00A179FA">
        <w:rPr>
          <w:rFonts w:ascii="Arial" w:hAnsi="Arial" w:cs="Arial"/>
          <w:sz w:val="24"/>
          <w:szCs w:val="24"/>
        </w:rPr>
        <w:t>: Cllr Dawson L</w:t>
      </w:r>
    </w:p>
    <w:p w14:paraId="3F7363B7" w14:textId="66BCBB2E"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Councillors: Beeley, Dawson K, Gaul, Phillips, Thompson, Wall</w:t>
      </w:r>
      <w:r w:rsidR="005A5B80" w:rsidRPr="00A179FA">
        <w:rPr>
          <w:rFonts w:ascii="Arial" w:hAnsi="Arial" w:cs="Arial"/>
          <w:sz w:val="24"/>
          <w:szCs w:val="24"/>
        </w:rPr>
        <w:t>, Wrigley.</w:t>
      </w:r>
    </w:p>
    <w:p w14:paraId="48C543B0" w14:textId="77777777" w:rsidR="00E20A71" w:rsidRPr="00A179FA" w:rsidRDefault="00E20A71" w:rsidP="00A179FA">
      <w:pPr>
        <w:pStyle w:val="NoSpacing"/>
        <w:jc w:val="both"/>
        <w:rPr>
          <w:rFonts w:ascii="Arial" w:hAnsi="Arial" w:cs="Arial"/>
          <w:b/>
          <w:bCs/>
          <w:sz w:val="24"/>
          <w:szCs w:val="24"/>
        </w:rPr>
      </w:pPr>
    </w:p>
    <w:p w14:paraId="52C29978" w14:textId="517092CE" w:rsidR="00E20A71" w:rsidRPr="00A179FA" w:rsidRDefault="00E20A71" w:rsidP="00A179FA">
      <w:pPr>
        <w:pStyle w:val="NoSpacing"/>
        <w:ind w:firstLine="720"/>
        <w:jc w:val="both"/>
        <w:rPr>
          <w:rFonts w:ascii="Arial" w:hAnsi="Arial" w:cs="Arial"/>
          <w:b/>
          <w:bCs/>
          <w:sz w:val="24"/>
          <w:szCs w:val="24"/>
        </w:rPr>
      </w:pPr>
      <w:r w:rsidRPr="00A179FA">
        <w:rPr>
          <w:rFonts w:ascii="Arial" w:hAnsi="Arial" w:cs="Arial"/>
          <w:b/>
          <w:bCs/>
          <w:sz w:val="24"/>
          <w:szCs w:val="24"/>
        </w:rPr>
        <w:t>Communications Committee (</w:t>
      </w:r>
      <w:r w:rsidR="005A5B80" w:rsidRPr="00A179FA">
        <w:rPr>
          <w:rFonts w:ascii="Arial" w:hAnsi="Arial" w:cs="Arial"/>
          <w:b/>
          <w:bCs/>
          <w:sz w:val="24"/>
          <w:szCs w:val="24"/>
        </w:rPr>
        <w:t xml:space="preserve">at least </w:t>
      </w:r>
      <w:r w:rsidRPr="00A179FA">
        <w:rPr>
          <w:rFonts w:ascii="Arial" w:hAnsi="Arial" w:cs="Arial"/>
          <w:b/>
          <w:bCs/>
          <w:sz w:val="24"/>
          <w:szCs w:val="24"/>
        </w:rPr>
        <w:t>5)</w:t>
      </w:r>
    </w:p>
    <w:p w14:paraId="0E8664F7" w14:textId="413775FF" w:rsidR="00E20A71" w:rsidRPr="00A179FA" w:rsidRDefault="003A424F" w:rsidP="00A179FA">
      <w:pPr>
        <w:pStyle w:val="NoSpacing"/>
        <w:ind w:firstLine="720"/>
        <w:jc w:val="both"/>
        <w:rPr>
          <w:rFonts w:ascii="Arial" w:hAnsi="Arial" w:cs="Arial"/>
          <w:sz w:val="24"/>
          <w:szCs w:val="24"/>
        </w:rPr>
      </w:pPr>
      <w:r w:rsidRPr="00A179FA">
        <w:rPr>
          <w:rFonts w:ascii="Arial" w:hAnsi="Arial" w:cs="Arial"/>
          <w:sz w:val="24"/>
          <w:szCs w:val="24"/>
        </w:rPr>
        <w:t>Chair</w:t>
      </w:r>
      <w:r w:rsidR="00E20A71" w:rsidRPr="00A179FA">
        <w:rPr>
          <w:rFonts w:ascii="Arial" w:hAnsi="Arial" w:cs="Arial"/>
          <w:sz w:val="24"/>
          <w:szCs w:val="24"/>
        </w:rPr>
        <w:t>: Cllr Al-Hamdani</w:t>
      </w:r>
    </w:p>
    <w:p w14:paraId="54DC1F70" w14:textId="01316FEB"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 xml:space="preserve">Vice </w:t>
      </w:r>
      <w:r w:rsidR="003A424F" w:rsidRPr="00A179FA">
        <w:rPr>
          <w:rFonts w:ascii="Arial" w:hAnsi="Arial" w:cs="Arial"/>
          <w:sz w:val="24"/>
          <w:szCs w:val="24"/>
        </w:rPr>
        <w:t>Chair</w:t>
      </w:r>
      <w:r w:rsidRPr="00A179FA">
        <w:rPr>
          <w:rFonts w:ascii="Arial" w:hAnsi="Arial" w:cs="Arial"/>
          <w:sz w:val="24"/>
          <w:szCs w:val="24"/>
        </w:rPr>
        <w:t>: Cllr Bishop</w:t>
      </w:r>
    </w:p>
    <w:p w14:paraId="1BAEDF03" w14:textId="1D8CF8D3"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Councillors: Birchall, Dawson L, Marland, Powel</w:t>
      </w:r>
      <w:r w:rsidR="00A5621C" w:rsidRPr="00A179FA">
        <w:rPr>
          <w:rFonts w:ascii="Arial" w:hAnsi="Arial" w:cs="Arial"/>
          <w:sz w:val="24"/>
          <w:szCs w:val="24"/>
        </w:rPr>
        <w:t>l.</w:t>
      </w:r>
    </w:p>
    <w:p w14:paraId="1EAE28F8" w14:textId="77777777" w:rsidR="00E20A71" w:rsidRPr="00A179FA" w:rsidRDefault="00E20A71" w:rsidP="00A179FA">
      <w:pPr>
        <w:pStyle w:val="NoSpacing"/>
        <w:ind w:firstLine="720"/>
        <w:jc w:val="both"/>
        <w:rPr>
          <w:rFonts w:ascii="Arial" w:hAnsi="Arial" w:cs="Arial"/>
          <w:sz w:val="24"/>
          <w:szCs w:val="24"/>
        </w:rPr>
      </w:pPr>
    </w:p>
    <w:p w14:paraId="1A667263" w14:textId="1B038BF5" w:rsidR="00E20A71" w:rsidRPr="00A179FA" w:rsidRDefault="00E20A71" w:rsidP="00A179FA">
      <w:pPr>
        <w:pStyle w:val="NoSpacing"/>
        <w:ind w:firstLine="720"/>
        <w:jc w:val="both"/>
        <w:rPr>
          <w:rFonts w:ascii="Arial" w:hAnsi="Arial" w:cs="Arial"/>
          <w:b/>
          <w:bCs/>
          <w:sz w:val="24"/>
          <w:szCs w:val="24"/>
        </w:rPr>
      </w:pPr>
      <w:r w:rsidRPr="00A179FA">
        <w:rPr>
          <w:rFonts w:ascii="Arial" w:hAnsi="Arial" w:cs="Arial"/>
          <w:b/>
          <w:bCs/>
          <w:sz w:val="24"/>
          <w:szCs w:val="24"/>
        </w:rPr>
        <w:t>Staffing Committee (</w:t>
      </w:r>
      <w:r w:rsidR="00A5621C" w:rsidRPr="00A179FA">
        <w:rPr>
          <w:rFonts w:ascii="Arial" w:hAnsi="Arial" w:cs="Arial"/>
          <w:b/>
          <w:bCs/>
          <w:sz w:val="24"/>
          <w:szCs w:val="24"/>
        </w:rPr>
        <w:t xml:space="preserve">at least </w:t>
      </w:r>
      <w:r w:rsidRPr="00A179FA">
        <w:rPr>
          <w:rFonts w:ascii="Arial" w:hAnsi="Arial" w:cs="Arial"/>
          <w:b/>
          <w:bCs/>
          <w:sz w:val="24"/>
          <w:szCs w:val="24"/>
        </w:rPr>
        <w:t>5)</w:t>
      </w:r>
    </w:p>
    <w:p w14:paraId="673EED98" w14:textId="5A61C4FE" w:rsidR="00E20A71" w:rsidRPr="00A179FA" w:rsidRDefault="003A424F" w:rsidP="00A179FA">
      <w:pPr>
        <w:pStyle w:val="NoSpacing"/>
        <w:ind w:firstLine="720"/>
        <w:jc w:val="both"/>
        <w:rPr>
          <w:rFonts w:ascii="Arial" w:hAnsi="Arial" w:cs="Arial"/>
          <w:sz w:val="24"/>
          <w:szCs w:val="24"/>
        </w:rPr>
      </w:pPr>
      <w:r w:rsidRPr="00A179FA">
        <w:rPr>
          <w:rFonts w:ascii="Arial" w:hAnsi="Arial" w:cs="Arial"/>
          <w:sz w:val="24"/>
          <w:szCs w:val="24"/>
        </w:rPr>
        <w:t>Chair</w:t>
      </w:r>
      <w:r w:rsidR="00E20A71" w:rsidRPr="00A179FA">
        <w:rPr>
          <w:rFonts w:ascii="Arial" w:hAnsi="Arial" w:cs="Arial"/>
          <w:sz w:val="24"/>
          <w:szCs w:val="24"/>
        </w:rPr>
        <w:t>: Cllr Phillips</w:t>
      </w:r>
    </w:p>
    <w:p w14:paraId="742DD1CF" w14:textId="6D49FE9E"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 xml:space="preserve">Vice </w:t>
      </w:r>
      <w:r w:rsidR="003A424F" w:rsidRPr="00A179FA">
        <w:rPr>
          <w:rFonts w:ascii="Arial" w:hAnsi="Arial" w:cs="Arial"/>
          <w:sz w:val="24"/>
          <w:szCs w:val="24"/>
        </w:rPr>
        <w:t>Chair</w:t>
      </w:r>
      <w:r w:rsidRPr="00A179FA">
        <w:rPr>
          <w:rFonts w:ascii="Arial" w:hAnsi="Arial" w:cs="Arial"/>
          <w:sz w:val="24"/>
          <w:szCs w:val="24"/>
        </w:rPr>
        <w:t>: Cllr Sheldon</w:t>
      </w:r>
    </w:p>
    <w:p w14:paraId="1CD6DA21" w14:textId="61FB5C79"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Councillors: Barton, Bishop, Blackmore</w:t>
      </w:r>
      <w:r w:rsidR="00415717" w:rsidRPr="00A179FA">
        <w:rPr>
          <w:rFonts w:ascii="Arial" w:hAnsi="Arial" w:cs="Arial"/>
          <w:sz w:val="24"/>
          <w:szCs w:val="24"/>
        </w:rPr>
        <w:t>.</w:t>
      </w:r>
      <w:r w:rsidRPr="00A179FA">
        <w:rPr>
          <w:rFonts w:ascii="Arial" w:hAnsi="Arial" w:cs="Arial"/>
          <w:sz w:val="24"/>
          <w:szCs w:val="24"/>
        </w:rPr>
        <w:t xml:space="preserve"> </w:t>
      </w:r>
    </w:p>
    <w:p w14:paraId="797AD510" w14:textId="77777777" w:rsidR="00E20A71" w:rsidRPr="00A179FA" w:rsidRDefault="00E20A71" w:rsidP="00A179FA">
      <w:pPr>
        <w:pStyle w:val="NoSpacing"/>
        <w:ind w:firstLine="720"/>
        <w:jc w:val="both"/>
        <w:rPr>
          <w:rFonts w:ascii="Arial" w:hAnsi="Arial" w:cs="Arial"/>
          <w:sz w:val="24"/>
          <w:szCs w:val="24"/>
        </w:rPr>
      </w:pPr>
    </w:p>
    <w:p w14:paraId="784CC60A" w14:textId="1C716592" w:rsidR="00E20A71" w:rsidRPr="00A179FA" w:rsidRDefault="00E20A71" w:rsidP="00A179FA">
      <w:pPr>
        <w:pStyle w:val="NoSpacing"/>
        <w:ind w:firstLine="720"/>
        <w:jc w:val="both"/>
        <w:rPr>
          <w:rFonts w:ascii="Arial" w:hAnsi="Arial" w:cs="Arial"/>
          <w:b/>
          <w:bCs/>
          <w:sz w:val="24"/>
          <w:szCs w:val="24"/>
        </w:rPr>
      </w:pPr>
      <w:r w:rsidRPr="00A179FA">
        <w:rPr>
          <w:rFonts w:ascii="Arial" w:hAnsi="Arial" w:cs="Arial"/>
          <w:b/>
          <w:bCs/>
          <w:sz w:val="24"/>
          <w:szCs w:val="24"/>
        </w:rPr>
        <w:t xml:space="preserve">Disciplinary Committee </w:t>
      </w:r>
      <w:r w:rsidR="00C6798D" w:rsidRPr="00A179FA">
        <w:rPr>
          <w:rFonts w:ascii="Arial" w:hAnsi="Arial" w:cs="Arial"/>
          <w:b/>
          <w:bCs/>
          <w:sz w:val="24"/>
          <w:szCs w:val="24"/>
        </w:rPr>
        <w:t>(</w:t>
      </w:r>
      <w:r w:rsidR="00BD73C9" w:rsidRPr="00A179FA">
        <w:rPr>
          <w:rFonts w:ascii="Arial" w:hAnsi="Arial" w:cs="Arial"/>
          <w:b/>
          <w:bCs/>
          <w:sz w:val="24"/>
          <w:szCs w:val="24"/>
        </w:rPr>
        <w:t xml:space="preserve">at least </w:t>
      </w:r>
      <w:r w:rsidRPr="00A179FA">
        <w:rPr>
          <w:rFonts w:ascii="Arial" w:hAnsi="Arial" w:cs="Arial"/>
          <w:b/>
          <w:bCs/>
          <w:sz w:val="24"/>
          <w:szCs w:val="24"/>
        </w:rPr>
        <w:t>5)</w:t>
      </w:r>
    </w:p>
    <w:p w14:paraId="345657F5" w14:textId="0E5E4CB5" w:rsidR="00E20A71" w:rsidRPr="00A179FA" w:rsidRDefault="003A424F" w:rsidP="00A179FA">
      <w:pPr>
        <w:pStyle w:val="NoSpacing"/>
        <w:ind w:firstLine="720"/>
        <w:jc w:val="both"/>
        <w:rPr>
          <w:rFonts w:ascii="Arial" w:hAnsi="Arial" w:cs="Arial"/>
          <w:sz w:val="24"/>
          <w:szCs w:val="24"/>
        </w:rPr>
      </w:pPr>
      <w:r w:rsidRPr="00A179FA">
        <w:rPr>
          <w:rFonts w:ascii="Arial" w:hAnsi="Arial" w:cs="Arial"/>
          <w:sz w:val="24"/>
          <w:szCs w:val="24"/>
        </w:rPr>
        <w:t>Chair</w:t>
      </w:r>
      <w:r w:rsidR="00E20A71" w:rsidRPr="00A179FA">
        <w:rPr>
          <w:rFonts w:ascii="Arial" w:hAnsi="Arial" w:cs="Arial"/>
          <w:sz w:val="24"/>
          <w:szCs w:val="24"/>
        </w:rPr>
        <w:t xml:space="preserve">: Cllr </w:t>
      </w:r>
      <w:r w:rsidR="00C455D6" w:rsidRPr="00A179FA">
        <w:rPr>
          <w:rFonts w:ascii="Arial" w:hAnsi="Arial" w:cs="Arial"/>
          <w:sz w:val="24"/>
          <w:szCs w:val="24"/>
        </w:rPr>
        <w:t>Bishop</w:t>
      </w:r>
    </w:p>
    <w:p w14:paraId="6F792240" w14:textId="6E20B76C"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 xml:space="preserve">Vice </w:t>
      </w:r>
      <w:r w:rsidR="003A424F" w:rsidRPr="00A179FA">
        <w:rPr>
          <w:rFonts w:ascii="Arial" w:hAnsi="Arial" w:cs="Arial"/>
          <w:sz w:val="24"/>
          <w:szCs w:val="24"/>
        </w:rPr>
        <w:t>Chair</w:t>
      </w:r>
      <w:r w:rsidRPr="00A179FA">
        <w:rPr>
          <w:rFonts w:ascii="Arial" w:hAnsi="Arial" w:cs="Arial"/>
          <w:sz w:val="24"/>
          <w:szCs w:val="24"/>
        </w:rPr>
        <w:t>: Cllr Phillips</w:t>
      </w:r>
    </w:p>
    <w:p w14:paraId="1523DFB2" w14:textId="77777777"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Councillors: Barton, Marland, Wall</w:t>
      </w:r>
    </w:p>
    <w:p w14:paraId="1C497F9D" w14:textId="77777777" w:rsidR="00E20A71" w:rsidRPr="00A179FA" w:rsidRDefault="00E20A71" w:rsidP="00A179FA">
      <w:pPr>
        <w:pStyle w:val="NoSpacing"/>
        <w:jc w:val="both"/>
        <w:rPr>
          <w:rFonts w:ascii="Arial" w:hAnsi="Arial" w:cs="Arial"/>
          <w:sz w:val="24"/>
          <w:szCs w:val="24"/>
        </w:rPr>
      </w:pPr>
    </w:p>
    <w:p w14:paraId="4AB17C9B" w14:textId="4AE5D529" w:rsidR="00E20A71" w:rsidRPr="00A179FA" w:rsidRDefault="00E20A71" w:rsidP="00A179FA">
      <w:pPr>
        <w:pStyle w:val="NoSpacing"/>
        <w:ind w:firstLine="720"/>
        <w:jc w:val="both"/>
        <w:rPr>
          <w:rFonts w:ascii="Arial" w:hAnsi="Arial" w:cs="Arial"/>
          <w:b/>
          <w:bCs/>
          <w:sz w:val="24"/>
          <w:szCs w:val="24"/>
        </w:rPr>
      </w:pPr>
      <w:r w:rsidRPr="00A179FA">
        <w:rPr>
          <w:rFonts w:ascii="Arial" w:hAnsi="Arial" w:cs="Arial"/>
          <w:b/>
          <w:bCs/>
          <w:sz w:val="24"/>
          <w:szCs w:val="24"/>
        </w:rPr>
        <w:t>Appeals Committee (</w:t>
      </w:r>
      <w:r w:rsidR="00BD73C9" w:rsidRPr="00A179FA">
        <w:rPr>
          <w:rFonts w:ascii="Arial" w:hAnsi="Arial" w:cs="Arial"/>
          <w:b/>
          <w:bCs/>
          <w:sz w:val="24"/>
          <w:szCs w:val="24"/>
        </w:rPr>
        <w:t xml:space="preserve">at least </w:t>
      </w:r>
      <w:r w:rsidRPr="00A179FA">
        <w:rPr>
          <w:rFonts w:ascii="Arial" w:hAnsi="Arial" w:cs="Arial"/>
          <w:b/>
          <w:bCs/>
          <w:sz w:val="24"/>
          <w:szCs w:val="24"/>
        </w:rPr>
        <w:t>5)</w:t>
      </w:r>
    </w:p>
    <w:p w14:paraId="16062698" w14:textId="2E7B21CC" w:rsidR="00E20A71" w:rsidRPr="00A179FA" w:rsidRDefault="003A424F" w:rsidP="00A179FA">
      <w:pPr>
        <w:pStyle w:val="NoSpacing"/>
        <w:ind w:firstLine="720"/>
        <w:jc w:val="both"/>
        <w:rPr>
          <w:rFonts w:ascii="Arial" w:hAnsi="Arial" w:cs="Arial"/>
          <w:sz w:val="24"/>
          <w:szCs w:val="24"/>
        </w:rPr>
      </w:pPr>
      <w:r w:rsidRPr="00A179FA">
        <w:rPr>
          <w:rFonts w:ascii="Arial" w:hAnsi="Arial" w:cs="Arial"/>
          <w:sz w:val="24"/>
          <w:szCs w:val="24"/>
        </w:rPr>
        <w:t>Chair</w:t>
      </w:r>
      <w:r w:rsidR="00E20A71" w:rsidRPr="00A179FA">
        <w:rPr>
          <w:rFonts w:ascii="Arial" w:hAnsi="Arial" w:cs="Arial"/>
          <w:sz w:val="24"/>
          <w:szCs w:val="24"/>
        </w:rPr>
        <w:t xml:space="preserve">: Cllr </w:t>
      </w:r>
      <w:r w:rsidR="00C455D6" w:rsidRPr="00A179FA">
        <w:rPr>
          <w:rFonts w:ascii="Arial" w:hAnsi="Arial" w:cs="Arial"/>
          <w:sz w:val="24"/>
          <w:szCs w:val="24"/>
        </w:rPr>
        <w:t>Beeley</w:t>
      </w:r>
    </w:p>
    <w:p w14:paraId="0503585C" w14:textId="6DB8F362"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 xml:space="preserve">Vice </w:t>
      </w:r>
      <w:r w:rsidR="003A424F" w:rsidRPr="00A179FA">
        <w:rPr>
          <w:rFonts w:ascii="Arial" w:hAnsi="Arial" w:cs="Arial"/>
          <w:sz w:val="24"/>
          <w:szCs w:val="24"/>
        </w:rPr>
        <w:t>Chair</w:t>
      </w:r>
      <w:r w:rsidRPr="00A179FA">
        <w:rPr>
          <w:rFonts w:ascii="Arial" w:hAnsi="Arial" w:cs="Arial"/>
          <w:sz w:val="24"/>
          <w:szCs w:val="24"/>
        </w:rPr>
        <w:t xml:space="preserve">: </w:t>
      </w:r>
      <w:r w:rsidR="00C12F43" w:rsidRPr="00A179FA">
        <w:rPr>
          <w:rFonts w:ascii="Arial" w:hAnsi="Arial" w:cs="Arial"/>
          <w:sz w:val="24"/>
          <w:szCs w:val="24"/>
        </w:rPr>
        <w:t>Cllr Dawson L</w:t>
      </w:r>
    </w:p>
    <w:p w14:paraId="6C616B4E" w14:textId="77777777"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Councillors: Adamson, Al-Hamdani, Walsh</w:t>
      </w:r>
    </w:p>
    <w:p w14:paraId="705E7DC7" w14:textId="77777777" w:rsidR="00E20A71" w:rsidRPr="00A179FA" w:rsidRDefault="00E20A71" w:rsidP="00A179FA">
      <w:pPr>
        <w:pStyle w:val="NoSpacing"/>
        <w:ind w:firstLine="720"/>
        <w:jc w:val="both"/>
        <w:rPr>
          <w:rFonts w:ascii="Arial" w:hAnsi="Arial" w:cs="Arial"/>
          <w:sz w:val="24"/>
          <w:szCs w:val="24"/>
        </w:rPr>
      </w:pPr>
    </w:p>
    <w:p w14:paraId="740C319A" w14:textId="49C29D4D" w:rsidR="00E20A71" w:rsidRPr="00A179FA" w:rsidRDefault="00E20A71" w:rsidP="00A179FA">
      <w:pPr>
        <w:pStyle w:val="NoSpacing"/>
        <w:ind w:firstLine="720"/>
        <w:jc w:val="both"/>
        <w:rPr>
          <w:rFonts w:ascii="Arial" w:hAnsi="Arial" w:cs="Arial"/>
          <w:b/>
          <w:bCs/>
          <w:sz w:val="24"/>
          <w:szCs w:val="24"/>
        </w:rPr>
      </w:pPr>
      <w:r w:rsidRPr="00A179FA">
        <w:rPr>
          <w:rFonts w:ascii="Arial" w:hAnsi="Arial" w:cs="Arial"/>
          <w:b/>
          <w:bCs/>
          <w:sz w:val="24"/>
          <w:szCs w:val="24"/>
        </w:rPr>
        <w:t xml:space="preserve">Environment </w:t>
      </w:r>
      <w:r w:rsidR="00C6798D" w:rsidRPr="00A179FA">
        <w:rPr>
          <w:rFonts w:ascii="Arial" w:hAnsi="Arial" w:cs="Arial"/>
          <w:b/>
          <w:bCs/>
          <w:sz w:val="24"/>
          <w:szCs w:val="24"/>
        </w:rPr>
        <w:t xml:space="preserve">&amp; Traffic </w:t>
      </w:r>
      <w:r w:rsidRPr="00A179FA">
        <w:rPr>
          <w:rFonts w:ascii="Arial" w:hAnsi="Arial" w:cs="Arial"/>
          <w:b/>
          <w:bCs/>
          <w:sz w:val="24"/>
          <w:szCs w:val="24"/>
        </w:rPr>
        <w:t>Committee (</w:t>
      </w:r>
      <w:r w:rsidR="00C6798D" w:rsidRPr="00A179FA">
        <w:rPr>
          <w:rFonts w:ascii="Arial" w:hAnsi="Arial" w:cs="Arial"/>
          <w:b/>
          <w:bCs/>
          <w:sz w:val="24"/>
          <w:szCs w:val="24"/>
        </w:rPr>
        <w:t>at least 10</w:t>
      </w:r>
      <w:r w:rsidRPr="00A179FA">
        <w:rPr>
          <w:rFonts w:ascii="Arial" w:hAnsi="Arial" w:cs="Arial"/>
          <w:b/>
          <w:bCs/>
          <w:sz w:val="24"/>
          <w:szCs w:val="24"/>
        </w:rPr>
        <w:t xml:space="preserve">) </w:t>
      </w:r>
    </w:p>
    <w:p w14:paraId="12D7D9F5" w14:textId="2F808471" w:rsidR="00E20A71" w:rsidRPr="00A179FA" w:rsidRDefault="003A424F" w:rsidP="00A179FA">
      <w:pPr>
        <w:pStyle w:val="NoSpacing"/>
        <w:ind w:firstLine="720"/>
        <w:jc w:val="both"/>
        <w:rPr>
          <w:rFonts w:ascii="Arial" w:hAnsi="Arial" w:cs="Arial"/>
          <w:sz w:val="24"/>
          <w:szCs w:val="24"/>
        </w:rPr>
      </w:pPr>
      <w:bookmarkStart w:id="2" w:name="_Hlk135737256"/>
      <w:r w:rsidRPr="00A179FA">
        <w:rPr>
          <w:rFonts w:ascii="Arial" w:hAnsi="Arial" w:cs="Arial"/>
          <w:sz w:val="24"/>
          <w:szCs w:val="24"/>
        </w:rPr>
        <w:t>Chair</w:t>
      </w:r>
      <w:r w:rsidR="00E20A71" w:rsidRPr="00A179FA">
        <w:rPr>
          <w:rFonts w:ascii="Arial" w:hAnsi="Arial" w:cs="Arial"/>
          <w:sz w:val="24"/>
          <w:szCs w:val="24"/>
        </w:rPr>
        <w:t xml:space="preserve">: Cllr </w:t>
      </w:r>
      <w:r w:rsidR="00C6798D" w:rsidRPr="00A179FA">
        <w:rPr>
          <w:rFonts w:ascii="Arial" w:hAnsi="Arial" w:cs="Arial"/>
          <w:sz w:val="24"/>
          <w:szCs w:val="24"/>
        </w:rPr>
        <w:t>Beeley</w:t>
      </w:r>
    </w:p>
    <w:p w14:paraId="7DD14CF7" w14:textId="54D46AA4"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 xml:space="preserve">Vice </w:t>
      </w:r>
      <w:r w:rsidR="003A424F" w:rsidRPr="00A179FA">
        <w:rPr>
          <w:rFonts w:ascii="Arial" w:hAnsi="Arial" w:cs="Arial"/>
          <w:sz w:val="24"/>
          <w:szCs w:val="24"/>
        </w:rPr>
        <w:t>Chair</w:t>
      </w:r>
      <w:r w:rsidRPr="00A179FA">
        <w:rPr>
          <w:rFonts w:ascii="Arial" w:hAnsi="Arial" w:cs="Arial"/>
          <w:sz w:val="24"/>
          <w:szCs w:val="24"/>
        </w:rPr>
        <w:t xml:space="preserve">: </w:t>
      </w:r>
      <w:r w:rsidR="00C6798D" w:rsidRPr="00A179FA">
        <w:rPr>
          <w:rFonts w:ascii="Arial" w:hAnsi="Arial" w:cs="Arial"/>
          <w:sz w:val="24"/>
          <w:szCs w:val="24"/>
        </w:rPr>
        <w:t>Cllr Phillips</w:t>
      </w:r>
    </w:p>
    <w:p w14:paraId="61828C13" w14:textId="22F925B1"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 xml:space="preserve">Councillors: Adamson, </w:t>
      </w:r>
      <w:r w:rsidR="007E0BF2" w:rsidRPr="00A179FA">
        <w:rPr>
          <w:rFonts w:ascii="Arial" w:hAnsi="Arial" w:cs="Arial"/>
          <w:sz w:val="24"/>
          <w:szCs w:val="24"/>
        </w:rPr>
        <w:t xml:space="preserve">Al-Hamdani, Bishop, Gaul, </w:t>
      </w:r>
      <w:r w:rsidRPr="00A179FA">
        <w:rPr>
          <w:rFonts w:ascii="Arial" w:hAnsi="Arial" w:cs="Arial"/>
          <w:sz w:val="24"/>
          <w:szCs w:val="24"/>
        </w:rPr>
        <w:t xml:space="preserve">Garner, </w:t>
      </w:r>
      <w:r w:rsidR="00AF191F" w:rsidRPr="00A179FA">
        <w:rPr>
          <w:rFonts w:ascii="Arial" w:hAnsi="Arial" w:cs="Arial"/>
          <w:sz w:val="24"/>
          <w:szCs w:val="24"/>
        </w:rPr>
        <w:t xml:space="preserve">Marland, Powell, </w:t>
      </w:r>
      <w:r w:rsidRPr="00A179FA">
        <w:rPr>
          <w:rFonts w:ascii="Arial" w:hAnsi="Arial" w:cs="Arial"/>
          <w:sz w:val="24"/>
          <w:szCs w:val="24"/>
        </w:rPr>
        <w:t>Wall, W</w:t>
      </w:r>
      <w:r w:rsidR="00D23036" w:rsidRPr="00A179FA">
        <w:rPr>
          <w:rFonts w:ascii="Arial" w:hAnsi="Arial" w:cs="Arial"/>
          <w:sz w:val="24"/>
          <w:szCs w:val="24"/>
        </w:rPr>
        <w:t>itt.</w:t>
      </w:r>
    </w:p>
    <w:bookmarkEnd w:id="2"/>
    <w:p w14:paraId="6844A7EA" w14:textId="77777777" w:rsidR="00E20A71" w:rsidRPr="00A179FA" w:rsidRDefault="00E20A71" w:rsidP="00A179FA">
      <w:pPr>
        <w:pStyle w:val="NoSpacing"/>
        <w:ind w:firstLine="720"/>
        <w:jc w:val="both"/>
        <w:rPr>
          <w:rFonts w:ascii="Arial" w:hAnsi="Arial" w:cs="Arial"/>
          <w:sz w:val="24"/>
          <w:szCs w:val="24"/>
        </w:rPr>
      </w:pPr>
    </w:p>
    <w:p w14:paraId="07037379" w14:textId="77777777" w:rsidR="00E20A71" w:rsidRPr="00A179FA" w:rsidRDefault="00E20A71" w:rsidP="00A179FA">
      <w:pPr>
        <w:pStyle w:val="NoSpacing"/>
        <w:jc w:val="both"/>
        <w:rPr>
          <w:rFonts w:ascii="Arial" w:hAnsi="Arial" w:cs="Arial"/>
          <w:sz w:val="24"/>
          <w:szCs w:val="24"/>
        </w:rPr>
      </w:pPr>
    </w:p>
    <w:p w14:paraId="2A718CB3" w14:textId="03CF3013" w:rsidR="00E20A71" w:rsidRPr="00A179FA" w:rsidRDefault="00E20A71" w:rsidP="00A179FA">
      <w:pPr>
        <w:pStyle w:val="NoSpacing"/>
        <w:ind w:firstLine="720"/>
        <w:jc w:val="both"/>
        <w:rPr>
          <w:rFonts w:ascii="Arial" w:hAnsi="Arial" w:cs="Arial"/>
          <w:b/>
          <w:bCs/>
          <w:sz w:val="24"/>
          <w:szCs w:val="24"/>
        </w:rPr>
      </w:pPr>
      <w:r w:rsidRPr="00A179FA">
        <w:rPr>
          <w:rFonts w:ascii="Arial" w:hAnsi="Arial" w:cs="Arial"/>
          <w:b/>
          <w:bCs/>
          <w:sz w:val="24"/>
          <w:szCs w:val="24"/>
        </w:rPr>
        <w:t>Strategic Planning Committee (</w:t>
      </w:r>
      <w:r w:rsidR="00D23036" w:rsidRPr="00A179FA">
        <w:rPr>
          <w:rFonts w:ascii="Arial" w:hAnsi="Arial" w:cs="Arial"/>
          <w:b/>
          <w:bCs/>
          <w:sz w:val="24"/>
          <w:szCs w:val="24"/>
        </w:rPr>
        <w:t xml:space="preserve">at least </w:t>
      </w:r>
      <w:r w:rsidRPr="00A179FA">
        <w:rPr>
          <w:rFonts w:ascii="Arial" w:hAnsi="Arial" w:cs="Arial"/>
          <w:b/>
          <w:bCs/>
          <w:sz w:val="24"/>
          <w:szCs w:val="24"/>
        </w:rPr>
        <w:t xml:space="preserve">6) </w:t>
      </w:r>
    </w:p>
    <w:p w14:paraId="612F7B27" w14:textId="123DDC49" w:rsidR="00E20A71" w:rsidRPr="00A179FA" w:rsidRDefault="003A424F" w:rsidP="00A179FA">
      <w:pPr>
        <w:pStyle w:val="NoSpacing"/>
        <w:ind w:firstLine="720"/>
        <w:jc w:val="both"/>
        <w:rPr>
          <w:rFonts w:ascii="Arial" w:hAnsi="Arial" w:cs="Arial"/>
          <w:sz w:val="24"/>
          <w:szCs w:val="24"/>
        </w:rPr>
      </w:pPr>
      <w:r w:rsidRPr="00A179FA">
        <w:rPr>
          <w:rFonts w:ascii="Arial" w:hAnsi="Arial" w:cs="Arial"/>
          <w:sz w:val="24"/>
          <w:szCs w:val="24"/>
        </w:rPr>
        <w:t>Chair</w:t>
      </w:r>
      <w:r w:rsidR="00E20A71" w:rsidRPr="00A179FA">
        <w:rPr>
          <w:rFonts w:ascii="Arial" w:hAnsi="Arial" w:cs="Arial"/>
          <w:sz w:val="24"/>
          <w:szCs w:val="24"/>
        </w:rPr>
        <w:t>: Cllr Beeley</w:t>
      </w:r>
    </w:p>
    <w:p w14:paraId="759475FC" w14:textId="368B5546"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 xml:space="preserve">Vice </w:t>
      </w:r>
      <w:r w:rsidR="003A424F" w:rsidRPr="00A179FA">
        <w:rPr>
          <w:rFonts w:ascii="Arial" w:hAnsi="Arial" w:cs="Arial"/>
          <w:sz w:val="24"/>
          <w:szCs w:val="24"/>
        </w:rPr>
        <w:t>Chair</w:t>
      </w:r>
      <w:r w:rsidRPr="00A179FA">
        <w:rPr>
          <w:rFonts w:ascii="Arial" w:hAnsi="Arial" w:cs="Arial"/>
          <w:sz w:val="24"/>
          <w:szCs w:val="24"/>
        </w:rPr>
        <w:t xml:space="preserve">: </w:t>
      </w:r>
      <w:r w:rsidR="0059150C" w:rsidRPr="00A179FA">
        <w:rPr>
          <w:rFonts w:ascii="Arial" w:hAnsi="Arial" w:cs="Arial"/>
          <w:sz w:val="24"/>
          <w:szCs w:val="24"/>
        </w:rPr>
        <w:t xml:space="preserve">Cllr </w:t>
      </w:r>
      <w:r w:rsidRPr="00A179FA">
        <w:rPr>
          <w:rFonts w:ascii="Arial" w:hAnsi="Arial" w:cs="Arial"/>
          <w:sz w:val="24"/>
          <w:szCs w:val="24"/>
        </w:rPr>
        <w:t>Al-Hamdani</w:t>
      </w:r>
    </w:p>
    <w:p w14:paraId="5B7F3730" w14:textId="7E571FE9"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Councillors: Blackmore, Barton, Gaul</w:t>
      </w:r>
      <w:r w:rsidR="003A574D" w:rsidRPr="00A179FA">
        <w:rPr>
          <w:rFonts w:ascii="Arial" w:hAnsi="Arial" w:cs="Arial"/>
          <w:sz w:val="24"/>
          <w:szCs w:val="24"/>
        </w:rPr>
        <w:t xml:space="preserve"> with 1 vacancy.</w:t>
      </w:r>
    </w:p>
    <w:p w14:paraId="3A7502FB" w14:textId="77777777" w:rsidR="00E20A71" w:rsidRPr="00A179FA" w:rsidRDefault="00E20A71" w:rsidP="00A179FA">
      <w:pPr>
        <w:pStyle w:val="NoSpacing"/>
        <w:jc w:val="both"/>
        <w:rPr>
          <w:rFonts w:ascii="Arial" w:hAnsi="Arial" w:cs="Arial"/>
          <w:sz w:val="24"/>
          <w:szCs w:val="24"/>
        </w:rPr>
      </w:pPr>
    </w:p>
    <w:p w14:paraId="36002928" w14:textId="77777777" w:rsidR="00E20A71" w:rsidRPr="00A179FA" w:rsidRDefault="00E20A71" w:rsidP="00A179FA">
      <w:pPr>
        <w:pStyle w:val="NoSpacing"/>
        <w:ind w:firstLine="720"/>
        <w:jc w:val="both"/>
        <w:rPr>
          <w:rFonts w:ascii="Arial" w:hAnsi="Arial" w:cs="Arial"/>
          <w:b/>
          <w:bCs/>
          <w:sz w:val="24"/>
          <w:szCs w:val="24"/>
        </w:rPr>
      </w:pPr>
      <w:r w:rsidRPr="00A179FA">
        <w:rPr>
          <w:rFonts w:ascii="Arial" w:hAnsi="Arial" w:cs="Arial"/>
          <w:b/>
          <w:bCs/>
          <w:sz w:val="24"/>
          <w:szCs w:val="24"/>
        </w:rPr>
        <w:t>Civic Functions Committee (6)</w:t>
      </w:r>
    </w:p>
    <w:p w14:paraId="3F37B26E" w14:textId="159C1F73" w:rsidR="00E20A71" w:rsidRPr="00A179FA" w:rsidRDefault="003A424F" w:rsidP="00A179FA">
      <w:pPr>
        <w:pStyle w:val="NoSpacing"/>
        <w:ind w:firstLine="720"/>
        <w:jc w:val="both"/>
        <w:rPr>
          <w:rFonts w:ascii="Arial" w:hAnsi="Arial" w:cs="Arial"/>
          <w:sz w:val="24"/>
          <w:szCs w:val="24"/>
        </w:rPr>
      </w:pPr>
      <w:r w:rsidRPr="00A179FA">
        <w:rPr>
          <w:rFonts w:ascii="Arial" w:hAnsi="Arial" w:cs="Arial"/>
          <w:sz w:val="24"/>
          <w:szCs w:val="24"/>
        </w:rPr>
        <w:t>Chair</w:t>
      </w:r>
      <w:r w:rsidR="00E20A71" w:rsidRPr="00A179FA">
        <w:rPr>
          <w:rFonts w:ascii="Arial" w:hAnsi="Arial" w:cs="Arial"/>
          <w:sz w:val="24"/>
          <w:szCs w:val="24"/>
        </w:rPr>
        <w:t>: Cllr B</w:t>
      </w:r>
      <w:r w:rsidR="003A574D" w:rsidRPr="00A179FA">
        <w:rPr>
          <w:rFonts w:ascii="Arial" w:hAnsi="Arial" w:cs="Arial"/>
          <w:sz w:val="24"/>
          <w:szCs w:val="24"/>
        </w:rPr>
        <w:t>ishop</w:t>
      </w:r>
    </w:p>
    <w:p w14:paraId="56C50A10" w14:textId="206F12FE"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 xml:space="preserve">Vice </w:t>
      </w:r>
      <w:r w:rsidR="003A424F" w:rsidRPr="00A179FA">
        <w:rPr>
          <w:rFonts w:ascii="Arial" w:hAnsi="Arial" w:cs="Arial"/>
          <w:sz w:val="24"/>
          <w:szCs w:val="24"/>
        </w:rPr>
        <w:t>Chair</w:t>
      </w:r>
      <w:r w:rsidRPr="00A179FA">
        <w:rPr>
          <w:rFonts w:ascii="Arial" w:hAnsi="Arial" w:cs="Arial"/>
          <w:sz w:val="24"/>
          <w:szCs w:val="24"/>
        </w:rPr>
        <w:t xml:space="preserve">: </w:t>
      </w:r>
      <w:r w:rsidR="003A574D" w:rsidRPr="00A179FA">
        <w:rPr>
          <w:rFonts w:ascii="Arial" w:hAnsi="Arial" w:cs="Arial"/>
          <w:sz w:val="24"/>
          <w:szCs w:val="24"/>
        </w:rPr>
        <w:t>Cllr Beeley</w:t>
      </w:r>
    </w:p>
    <w:p w14:paraId="601FFB6D" w14:textId="07B0C6FF" w:rsidR="00E20A71" w:rsidRPr="00A179FA" w:rsidRDefault="00E20A71" w:rsidP="00A179FA">
      <w:pPr>
        <w:pStyle w:val="NoSpacing"/>
        <w:ind w:firstLine="720"/>
        <w:jc w:val="both"/>
        <w:rPr>
          <w:rFonts w:ascii="Arial" w:hAnsi="Arial" w:cs="Arial"/>
          <w:sz w:val="24"/>
          <w:szCs w:val="24"/>
        </w:rPr>
      </w:pPr>
      <w:r w:rsidRPr="00A179FA">
        <w:rPr>
          <w:rFonts w:ascii="Arial" w:hAnsi="Arial" w:cs="Arial"/>
          <w:sz w:val="24"/>
          <w:szCs w:val="24"/>
        </w:rPr>
        <w:t>Councillors: Adamson, Dawson L, Wrigley, Clerk</w:t>
      </w:r>
      <w:r w:rsidR="009F520A" w:rsidRPr="00A179FA">
        <w:rPr>
          <w:rFonts w:ascii="Arial" w:hAnsi="Arial" w:cs="Arial"/>
          <w:sz w:val="24"/>
          <w:szCs w:val="24"/>
        </w:rPr>
        <w:t>.</w:t>
      </w:r>
    </w:p>
    <w:p w14:paraId="41188CFC" w14:textId="77777777" w:rsidR="00A10FDF" w:rsidRPr="00A179FA" w:rsidRDefault="00A10FDF" w:rsidP="00A179FA">
      <w:pPr>
        <w:pStyle w:val="NoSpacing"/>
        <w:jc w:val="both"/>
        <w:rPr>
          <w:rFonts w:ascii="Arial" w:hAnsi="Arial" w:cs="Arial"/>
          <w:sz w:val="24"/>
          <w:szCs w:val="24"/>
        </w:rPr>
      </w:pPr>
    </w:p>
    <w:p w14:paraId="3327A1AD" w14:textId="7DC67236" w:rsidR="00466CF3" w:rsidRPr="00A179FA" w:rsidRDefault="008D27D8" w:rsidP="00A179FA">
      <w:pPr>
        <w:pStyle w:val="NoSpacing"/>
        <w:jc w:val="both"/>
        <w:rPr>
          <w:rFonts w:ascii="Arial" w:hAnsi="Arial" w:cs="Arial"/>
          <w:sz w:val="24"/>
          <w:szCs w:val="24"/>
        </w:rPr>
      </w:pPr>
      <w:r w:rsidRPr="00A179FA">
        <w:rPr>
          <w:rFonts w:ascii="Arial" w:hAnsi="Arial" w:cs="Arial"/>
          <w:sz w:val="24"/>
          <w:szCs w:val="24"/>
        </w:rPr>
        <w:t xml:space="preserve">It was proposed by </w:t>
      </w:r>
      <w:r w:rsidR="00B20098" w:rsidRPr="00A179FA">
        <w:rPr>
          <w:rFonts w:ascii="Arial" w:hAnsi="Arial" w:cs="Arial"/>
          <w:sz w:val="24"/>
          <w:szCs w:val="24"/>
        </w:rPr>
        <w:t xml:space="preserve">Cllr Bishop, </w:t>
      </w:r>
      <w:r w:rsidR="00DB6207" w:rsidRPr="00A179FA">
        <w:rPr>
          <w:rFonts w:ascii="Arial" w:hAnsi="Arial" w:cs="Arial"/>
          <w:sz w:val="24"/>
          <w:szCs w:val="24"/>
        </w:rPr>
        <w:t>the following</w:t>
      </w:r>
      <w:r w:rsidR="00B20098" w:rsidRPr="00A179FA">
        <w:rPr>
          <w:rFonts w:ascii="Arial" w:hAnsi="Arial" w:cs="Arial"/>
          <w:sz w:val="24"/>
          <w:szCs w:val="24"/>
        </w:rPr>
        <w:t xml:space="preserve"> changes to the</w:t>
      </w:r>
      <w:r w:rsidRPr="00A179FA">
        <w:rPr>
          <w:rFonts w:ascii="Arial" w:hAnsi="Arial" w:cs="Arial"/>
          <w:sz w:val="24"/>
          <w:szCs w:val="24"/>
        </w:rPr>
        <w:t xml:space="preserve"> Committee T</w:t>
      </w:r>
      <w:r w:rsidR="00B20098" w:rsidRPr="00A179FA">
        <w:rPr>
          <w:rFonts w:ascii="Arial" w:hAnsi="Arial" w:cs="Arial"/>
          <w:sz w:val="24"/>
          <w:szCs w:val="24"/>
        </w:rPr>
        <w:t xml:space="preserve">erms of </w:t>
      </w:r>
      <w:r w:rsidRPr="00A179FA">
        <w:rPr>
          <w:rFonts w:ascii="Arial" w:hAnsi="Arial" w:cs="Arial"/>
          <w:sz w:val="24"/>
          <w:szCs w:val="24"/>
        </w:rPr>
        <w:t>R</w:t>
      </w:r>
      <w:r w:rsidR="00B20098" w:rsidRPr="00A179FA">
        <w:rPr>
          <w:rFonts w:ascii="Arial" w:hAnsi="Arial" w:cs="Arial"/>
          <w:sz w:val="24"/>
          <w:szCs w:val="24"/>
        </w:rPr>
        <w:t>eference</w:t>
      </w:r>
      <w:r w:rsidR="00DB6207" w:rsidRPr="00A179FA">
        <w:rPr>
          <w:rFonts w:ascii="Arial" w:hAnsi="Arial" w:cs="Arial"/>
          <w:sz w:val="24"/>
          <w:szCs w:val="24"/>
        </w:rPr>
        <w:t>:-</w:t>
      </w:r>
    </w:p>
    <w:p w14:paraId="2A8AB87F" w14:textId="77777777" w:rsidR="00DB6207" w:rsidRPr="00A179FA" w:rsidRDefault="00DB6207" w:rsidP="00A179FA">
      <w:pPr>
        <w:pStyle w:val="NoSpacing"/>
        <w:jc w:val="both"/>
        <w:rPr>
          <w:rFonts w:ascii="Arial" w:hAnsi="Arial" w:cs="Arial"/>
          <w:sz w:val="24"/>
          <w:szCs w:val="24"/>
        </w:rPr>
      </w:pPr>
    </w:p>
    <w:p w14:paraId="5B0FFC48" w14:textId="04B7D182" w:rsidR="00784DD5" w:rsidRPr="00A179FA" w:rsidRDefault="00784DD5" w:rsidP="00A179FA">
      <w:pPr>
        <w:jc w:val="both"/>
        <w:rPr>
          <w:rFonts w:cs="Arial"/>
          <w:szCs w:val="24"/>
        </w:rPr>
      </w:pPr>
    </w:p>
    <w:p w14:paraId="493D3126" w14:textId="2461DF53" w:rsidR="00784DD5" w:rsidRPr="00A179FA" w:rsidRDefault="00784DD5" w:rsidP="00A179FA">
      <w:pPr>
        <w:jc w:val="both"/>
        <w:rPr>
          <w:rFonts w:cs="Arial"/>
          <w:szCs w:val="24"/>
        </w:rPr>
      </w:pPr>
      <w:r w:rsidRPr="00A179FA">
        <w:rPr>
          <w:rFonts w:cs="Arial"/>
          <w:szCs w:val="24"/>
        </w:rPr>
        <w:t>Planning Committee</w:t>
      </w:r>
      <w:r w:rsidR="004F74A4" w:rsidRPr="00A179FA">
        <w:rPr>
          <w:rFonts w:cs="Arial"/>
          <w:szCs w:val="24"/>
        </w:rPr>
        <w:t xml:space="preserve"> to </w:t>
      </w:r>
      <w:r w:rsidRPr="00A179FA">
        <w:rPr>
          <w:rFonts w:cs="Arial"/>
          <w:szCs w:val="24"/>
        </w:rPr>
        <w:t>meet at 7pm</w:t>
      </w:r>
      <w:r w:rsidR="00EA5A2C">
        <w:rPr>
          <w:rFonts w:cs="Arial"/>
          <w:szCs w:val="24"/>
        </w:rPr>
        <w:t>.</w:t>
      </w:r>
    </w:p>
    <w:p w14:paraId="2C5D5E37" w14:textId="39FC6DAA" w:rsidR="003776BF" w:rsidRPr="00A179FA" w:rsidRDefault="003776BF" w:rsidP="00A179FA">
      <w:pPr>
        <w:jc w:val="both"/>
        <w:rPr>
          <w:rFonts w:cs="Arial"/>
          <w:szCs w:val="24"/>
        </w:rPr>
      </w:pPr>
      <w:r w:rsidRPr="00A179FA">
        <w:rPr>
          <w:rFonts w:cs="Arial"/>
          <w:szCs w:val="24"/>
        </w:rPr>
        <w:t xml:space="preserve">Seconded Cllr Garner, carried. </w:t>
      </w:r>
    </w:p>
    <w:p w14:paraId="4B935772" w14:textId="77777777" w:rsidR="00784DD5" w:rsidRPr="00A179FA" w:rsidRDefault="00784DD5" w:rsidP="00A179FA">
      <w:pPr>
        <w:pStyle w:val="ListParagraph"/>
        <w:jc w:val="both"/>
        <w:rPr>
          <w:rFonts w:ascii="Arial" w:hAnsi="Arial" w:cs="Arial"/>
          <w:sz w:val="24"/>
          <w:szCs w:val="24"/>
        </w:rPr>
      </w:pPr>
    </w:p>
    <w:p w14:paraId="6CAB592C" w14:textId="59C13E01" w:rsidR="00784DD5" w:rsidRPr="00A179FA" w:rsidRDefault="00784DD5" w:rsidP="00A179FA">
      <w:pPr>
        <w:jc w:val="both"/>
        <w:rPr>
          <w:rFonts w:cs="Arial"/>
          <w:szCs w:val="24"/>
        </w:rPr>
      </w:pPr>
      <w:r w:rsidRPr="00A179FA">
        <w:rPr>
          <w:rFonts w:cs="Arial"/>
          <w:szCs w:val="24"/>
        </w:rPr>
        <w:t>Finance Committee</w:t>
      </w:r>
      <w:r w:rsidR="004F74A4" w:rsidRPr="00A179FA">
        <w:rPr>
          <w:rFonts w:cs="Arial"/>
          <w:szCs w:val="24"/>
        </w:rPr>
        <w:t xml:space="preserve"> to hold </w:t>
      </w:r>
      <w:r w:rsidRPr="00A179FA">
        <w:rPr>
          <w:rFonts w:cs="Arial"/>
          <w:szCs w:val="24"/>
        </w:rPr>
        <w:t>2 combined meetings with Asset Management Committee</w:t>
      </w:r>
      <w:r w:rsidR="00EA5A2C">
        <w:rPr>
          <w:rFonts w:cs="Arial"/>
          <w:szCs w:val="24"/>
        </w:rPr>
        <w:t>.</w:t>
      </w:r>
    </w:p>
    <w:p w14:paraId="1B8FB066" w14:textId="153DEFA5" w:rsidR="000308CF" w:rsidRPr="00A179FA" w:rsidRDefault="000308CF" w:rsidP="00A179FA">
      <w:pPr>
        <w:jc w:val="both"/>
        <w:rPr>
          <w:rFonts w:cs="Arial"/>
          <w:szCs w:val="24"/>
        </w:rPr>
      </w:pPr>
      <w:r w:rsidRPr="00A179FA">
        <w:rPr>
          <w:rFonts w:cs="Arial"/>
          <w:szCs w:val="24"/>
        </w:rPr>
        <w:t xml:space="preserve">Seconded Cllr Al-Hamdani, 14 in favour, 1 against, carried. </w:t>
      </w:r>
    </w:p>
    <w:p w14:paraId="0488DBA8" w14:textId="77777777" w:rsidR="00784DD5" w:rsidRPr="00A179FA" w:rsidRDefault="00784DD5" w:rsidP="00A179FA">
      <w:pPr>
        <w:pStyle w:val="ListParagraph"/>
        <w:jc w:val="both"/>
        <w:rPr>
          <w:rFonts w:ascii="Arial" w:hAnsi="Arial" w:cs="Arial"/>
          <w:sz w:val="24"/>
          <w:szCs w:val="24"/>
        </w:rPr>
      </w:pPr>
    </w:p>
    <w:p w14:paraId="115F7A73" w14:textId="77777777" w:rsidR="00784DD5" w:rsidRPr="00A179FA" w:rsidRDefault="00784DD5" w:rsidP="00A179FA">
      <w:pPr>
        <w:jc w:val="both"/>
        <w:rPr>
          <w:rFonts w:cs="Arial"/>
          <w:szCs w:val="24"/>
        </w:rPr>
      </w:pPr>
      <w:r w:rsidRPr="00A179FA">
        <w:rPr>
          <w:rFonts w:cs="Arial"/>
          <w:szCs w:val="24"/>
        </w:rPr>
        <w:t>Assets Management Committee</w:t>
      </w:r>
    </w:p>
    <w:p w14:paraId="16E94D05" w14:textId="77777777" w:rsidR="00784DD5" w:rsidRPr="00A179FA" w:rsidRDefault="00784DD5" w:rsidP="00A179FA">
      <w:pPr>
        <w:pStyle w:val="ListParagraph"/>
        <w:numPr>
          <w:ilvl w:val="0"/>
          <w:numId w:val="11"/>
        </w:numPr>
        <w:spacing w:line="259" w:lineRule="auto"/>
        <w:jc w:val="both"/>
        <w:rPr>
          <w:rFonts w:ascii="Arial" w:hAnsi="Arial" w:cs="Arial"/>
          <w:sz w:val="24"/>
          <w:szCs w:val="24"/>
        </w:rPr>
      </w:pPr>
      <w:r w:rsidRPr="00A179FA">
        <w:rPr>
          <w:rFonts w:ascii="Arial" w:hAnsi="Arial" w:cs="Arial"/>
          <w:sz w:val="24"/>
          <w:szCs w:val="24"/>
        </w:rPr>
        <w:t>2 combined meetings with Finance Committee</w:t>
      </w:r>
    </w:p>
    <w:p w14:paraId="0F3C77FC" w14:textId="77777777" w:rsidR="00784DD5" w:rsidRPr="00A179FA" w:rsidRDefault="00784DD5" w:rsidP="00A179FA">
      <w:pPr>
        <w:pStyle w:val="ListParagraph"/>
        <w:numPr>
          <w:ilvl w:val="0"/>
          <w:numId w:val="11"/>
        </w:numPr>
        <w:spacing w:line="259" w:lineRule="auto"/>
        <w:jc w:val="both"/>
        <w:rPr>
          <w:rFonts w:ascii="Arial" w:hAnsi="Arial" w:cs="Arial"/>
          <w:sz w:val="24"/>
          <w:szCs w:val="24"/>
        </w:rPr>
      </w:pPr>
      <w:r w:rsidRPr="00A179FA">
        <w:rPr>
          <w:rFonts w:ascii="Arial" w:hAnsi="Arial" w:cs="Arial"/>
          <w:sz w:val="24"/>
          <w:szCs w:val="24"/>
        </w:rPr>
        <w:t>To take over Community toilets from Environment</w:t>
      </w:r>
    </w:p>
    <w:p w14:paraId="1DD3B6BF" w14:textId="77777777" w:rsidR="00784DD5" w:rsidRPr="00A179FA" w:rsidRDefault="00784DD5" w:rsidP="00A179FA">
      <w:pPr>
        <w:pStyle w:val="ListParagraph"/>
        <w:numPr>
          <w:ilvl w:val="0"/>
          <w:numId w:val="11"/>
        </w:numPr>
        <w:suppressAutoHyphens/>
        <w:autoSpaceDN w:val="0"/>
        <w:spacing w:line="251" w:lineRule="auto"/>
        <w:jc w:val="both"/>
        <w:rPr>
          <w:rFonts w:ascii="Arial" w:hAnsi="Arial" w:cs="Arial"/>
          <w:sz w:val="24"/>
          <w:szCs w:val="24"/>
        </w:rPr>
      </w:pPr>
      <w:r w:rsidRPr="00A179FA">
        <w:rPr>
          <w:rFonts w:ascii="Arial" w:hAnsi="Arial" w:cs="Arial"/>
          <w:sz w:val="24"/>
          <w:szCs w:val="24"/>
        </w:rPr>
        <w:t>To ensure any proposed overspend to budget is notified to, and approved by, the Finance Committee in advance of any commitment.</w:t>
      </w:r>
    </w:p>
    <w:p w14:paraId="2F1F8C22" w14:textId="15636939" w:rsidR="004F74A4" w:rsidRPr="00A179FA" w:rsidRDefault="004F74A4" w:rsidP="00A179FA">
      <w:pPr>
        <w:suppressAutoHyphens/>
        <w:autoSpaceDN w:val="0"/>
        <w:spacing w:line="251" w:lineRule="auto"/>
        <w:jc w:val="both"/>
        <w:rPr>
          <w:rFonts w:cs="Arial"/>
          <w:szCs w:val="24"/>
        </w:rPr>
      </w:pPr>
      <w:r w:rsidRPr="00A179FA">
        <w:rPr>
          <w:rFonts w:cs="Arial"/>
          <w:szCs w:val="24"/>
        </w:rPr>
        <w:t xml:space="preserve">Seconded Cllr </w:t>
      </w:r>
      <w:r w:rsidR="000F5701" w:rsidRPr="00A179FA">
        <w:rPr>
          <w:rFonts w:cs="Arial"/>
          <w:szCs w:val="24"/>
        </w:rPr>
        <w:t xml:space="preserve">Thompson, </w:t>
      </w:r>
      <w:r w:rsidR="007C2CEB" w:rsidRPr="00A179FA">
        <w:rPr>
          <w:rFonts w:cs="Arial"/>
          <w:szCs w:val="24"/>
        </w:rPr>
        <w:t xml:space="preserve">14 in favour, 1 against, </w:t>
      </w:r>
      <w:r w:rsidR="000F5701" w:rsidRPr="00A179FA">
        <w:rPr>
          <w:rFonts w:cs="Arial"/>
          <w:szCs w:val="24"/>
        </w:rPr>
        <w:t xml:space="preserve">carried. </w:t>
      </w:r>
    </w:p>
    <w:p w14:paraId="5E1679B4" w14:textId="77777777" w:rsidR="00784DD5" w:rsidRPr="00A179FA" w:rsidRDefault="00784DD5" w:rsidP="00A179FA">
      <w:pPr>
        <w:jc w:val="both"/>
        <w:rPr>
          <w:rFonts w:cs="Arial"/>
          <w:szCs w:val="24"/>
        </w:rPr>
      </w:pPr>
    </w:p>
    <w:p w14:paraId="1F47D0B3" w14:textId="77777777" w:rsidR="00784DD5" w:rsidRPr="00A179FA" w:rsidRDefault="00784DD5" w:rsidP="00A179FA">
      <w:pPr>
        <w:jc w:val="both"/>
        <w:rPr>
          <w:rFonts w:cs="Arial"/>
          <w:szCs w:val="24"/>
        </w:rPr>
      </w:pPr>
      <w:r w:rsidRPr="00A179FA">
        <w:rPr>
          <w:rFonts w:cs="Arial"/>
          <w:szCs w:val="24"/>
        </w:rPr>
        <w:t xml:space="preserve">Staffing Committee </w:t>
      </w:r>
    </w:p>
    <w:p w14:paraId="211E227E" w14:textId="77777777" w:rsidR="00784DD5" w:rsidRPr="00A179FA" w:rsidRDefault="00784DD5" w:rsidP="00A179FA">
      <w:pPr>
        <w:pStyle w:val="ListParagraph"/>
        <w:numPr>
          <w:ilvl w:val="0"/>
          <w:numId w:val="11"/>
        </w:numPr>
        <w:spacing w:line="259" w:lineRule="auto"/>
        <w:jc w:val="both"/>
        <w:rPr>
          <w:rFonts w:ascii="Arial" w:hAnsi="Arial" w:cs="Arial"/>
          <w:sz w:val="24"/>
          <w:szCs w:val="24"/>
        </w:rPr>
      </w:pPr>
      <w:r w:rsidRPr="00A179FA">
        <w:rPr>
          <w:rFonts w:ascii="Arial" w:hAnsi="Arial" w:cs="Arial"/>
          <w:sz w:val="24"/>
          <w:szCs w:val="24"/>
        </w:rPr>
        <w:t>to review the Employee handbook periodically in line with ELCONS</w:t>
      </w:r>
    </w:p>
    <w:p w14:paraId="1C1E0FD8" w14:textId="77777777" w:rsidR="00784DD5" w:rsidRPr="00A179FA" w:rsidRDefault="00784DD5" w:rsidP="00A179FA">
      <w:pPr>
        <w:pStyle w:val="ListParagraph"/>
        <w:numPr>
          <w:ilvl w:val="0"/>
          <w:numId w:val="11"/>
        </w:numPr>
        <w:spacing w:line="259" w:lineRule="auto"/>
        <w:jc w:val="both"/>
        <w:rPr>
          <w:rFonts w:ascii="Arial" w:hAnsi="Arial" w:cs="Arial"/>
          <w:sz w:val="24"/>
          <w:szCs w:val="24"/>
        </w:rPr>
      </w:pPr>
      <w:r w:rsidRPr="00A179FA">
        <w:rPr>
          <w:rFonts w:ascii="Arial" w:hAnsi="Arial" w:cs="Arial"/>
          <w:sz w:val="24"/>
          <w:szCs w:val="24"/>
        </w:rPr>
        <w:t>Chair of Staffing to report on any actions taken in their role</w:t>
      </w:r>
    </w:p>
    <w:p w14:paraId="4852A3AA" w14:textId="77777777" w:rsidR="00784DD5" w:rsidRPr="00A179FA" w:rsidRDefault="00784DD5" w:rsidP="00A179FA">
      <w:pPr>
        <w:pStyle w:val="ListParagraph"/>
        <w:numPr>
          <w:ilvl w:val="0"/>
          <w:numId w:val="11"/>
        </w:numPr>
        <w:spacing w:line="259" w:lineRule="auto"/>
        <w:jc w:val="both"/>
        <w:rPr>
          <w:rFonts w:ascii="Arial" w:hAnsi="Arial" w:cs="Arial"/>
          <w:sz w:val="24"/>
          <w:szCs w:val="24"/>
        </w:rPr>
      </w:pPr>
      <w:r w:rsidRPr="00A179FA">
        <w:rPr>
          <w:rFonts w:ascii="Arial" w:hAnsi="Arial" w:cs="Arial"/>
          <w:sz w:val="24"/>
          <w:szCs w:val="24"/>
        </w:rPr>
        <w:t>Clerk to report on Staffing issues</w:t>
      </w:r>
    </w:p>
    <w:p w14:paraId="255D9490" w14:textId="77777777" w:rsidR="00784DD5" w:rsidRPr="00A179FA" w:rsidRDefault="00784DD5" w:rsidP="00A179FA">
      <w:pPr>
        <w:pStyle w:val="ListParagraph"/>
        <w:numPr>
          <w:ilvl w:val="0"/>
          <w:numId w:val="11"/>
        </w:numPr>
        <w:suppressAutoHyphens/>
        <w:autoSpaceDN w:val="0"/>
        <w:spacing w:line="251" w:lineRule="auto"/>
        <w:jc w:val="both"/>
        <w:rPr>
          <w:rFonts w:ascii="Arial" w:hAnsi="Arial" w:cs="Arial"/>
          <w:sz w:val="24"/>
          <w:szCs w:val="24"/>
        </w:rPr>
      </w:pPr>
      <w:r w:rsidRPr="00A179FA">
        <w:rPr>
          <w:rFonts w:ascii="Arial" w:hAnsi="Arial" w:cs="Arial"/>
          <w:sz w:val="24"/>
          <w:szCs w:val="24"/>
        </w:rPr>
        <w:t>To ensure any proposed overspend to budget is notified to, and approved by, the Finance Committee in advance of any commitment.</w:t>
      </w:r>
    </w:p>
    <w:p w14:paraId="18FA658B" w14:textId="6AE34E64" w:rsidR="000F5701" w:rsidRPr="00A179FA" w:rsidRDefault="000F5701" w:rsidP="00A179FA">
      <w:pPr>
        <w:jc w:val="both"/>
        <w:rPr>
          <w:rFonts w:cs="Arial"/>
          <w:szCs w:val="24"/>
        </w:rPr>
      </w:pPr>
      <w:r w:rsidRPr="00A179FA">
        <w:rPr>
          <w:rFonts w:cs="Arial"/>
          <w:szCs w:val="24"/>
        </w:rPr>
        <w:t xml:space="preserve">Seconded Cllr Phillips, carried. </w:t>
      </w:r>
    </w:p>
    <w:p w14:paraId="0AF89AC6" w14:textId="77777777" w:rsidR="000F5701" w:rsidRPr="00A179FA" w:rsidRDefault="000F5701" w:rsidP="00A179FA">
      <w:pPr>
        <w:jc w:val="both"/>
        <w:rPr>
          <w:rFonts w:cs="Arial"/>
          <w:szCs w:val="24"/>
        </w:rPr>
      </w:pPr>
    </w:p>
    <w:p w14:paraId="6B555775" w14:textId="77777777" w:rsidR="00784DD5" w:rsidRPr="00A179FA" w:rsidRDefault="00784DD5" w:rsidP="00A179FA">
      <w:pPr>
        <w:jc w:val="both"/>
        <w:rPr>
          <w:rFonts w:cs="Arial"/>
          <w:szCs w:val="24"/>
        </w:rPr>
      </w:pPr>
      <w:r w:rsidRPr="00A179FA">
        <w:rPr>
          <w:rFonts w:cs="Arial"/>
          <w:szCs w:val="24"/>
        </w:rPr>
        <w:t>Appeals &amp; Disciplinary Committee</w:t>
      </w:r>
      <w:r w:rsidRPr="00A179FA">
        <w:rPr>
          <w:rFonts w:cs="Arial"/>
          <w:szCs w:val="24"/>
        </w:rPr>
        <w:tab/>
      </w:r>
    </w:p>
    <w:p w14:paraId="4409238E" w14:textId="77777777" w:rsidR="00784DD5" w:rsidRPr="00A179FA" w:rsidRDefault="00784DD5" w:rsidP="00A179FA">
      <w:pPr>
        <w:pStyle w:val="ListParagraph"/>
        <w:numPr>
          <w:ilvl w:val="0"/>
          <w:numId w:val="11"/>
        </w:numPr>
        <w:spacing w:line="259" w:lineRule="auto"/>
        <w:jc w:val="both"/>
        <w:rPr>
          <w:rFonts w:ascii="Arial" w:hAnsi="Arial" w:cs="Arial"/>
          <w:sz w:val="24"/>
          <w:szCs w:val="24"/>
        </w:rPr>
      </w:pPr>
      <w:r w:rsidRPr="00A179FA">
        <w:rPr>
          <w:rFonts w:ascii="Arial" w:hAnsi="Arial" w:cs="Arial"/>
          <w:sz w:val="24"/>
          <w:szCs w:val="24"/>
        </w:rPr>
        <w:t xml:space="preserve">Disciplinary &amp; Appeals Committee is to cover Parish Council Employees. </w:t>
      </w:r>
    </w:p>
    <w:p w14:paraId="2DA5E8C3" w14:textId="77777777" w:rsidR="00784DD5" w:rsidRPr="00A179FA" w:rsidRDefault="00784DD5" w:rsidP="00A179FA">
      <w:pPr>
        <w:pStyle w:val="ListParagraph"/>
        <w:numPr>
          <w:ilvl w:val="0"/>
          <w:numId w:val="11"/>
        </w:numPr>
        <w:spacing w:line="259" w:lineRule="auto"/>
        <w:jc w:val="both"/>
        <w:rPr>
          <w:rFonts w:ascii="Arial" w:hAnsi="Arial" w:cs="Arial"/>
          <w:sz w:val="24"/>
          <w:szCs w:val="24"/>
        </w:rPr>
      </w:pPr>
      <w:r w:rsidRPr="00A179FA">
        <w:rPr>
          <w:rFonts w:ascii="Arial" w:hAnsi="Arial" w:cs="Arial"/>
          <w:sz w:val="24"/>
          <w:szCs w:val="24"/>
        </w:rPr>
        <w:t>Councillor issues to be referred to OMBC Standards Committee.</w:t>
      </w:r>
    </w:p>
    <w:p w14:paraId="50DF4313" w14:textId="77777777" w:rsidR="00784DD5" w:rsidRPr="00A179FA" w:rsidRDefault="00784DD5" w:rsidP="00A179FA">
      <w:pPr>
        <w:pStyle w:val="ListParagraph"/>
        <w:numPr>
          <w:ilvl w:val="0"/>
          <w:numId w:val="11"/>
        </w:numPr>
        <w:spacing w:line="259" w:lineRule="auto"/>
        <w:jc w:val="both"/>
        <w:rPr>
          <w:rFonts w:ascii="Arial" w:hAnsi="Arial" w:cs="Arial"/>
          <w:sz w:val="24"/>
          <w:szCs w:val="24"/>
        </w:rPr>
      </w:pPr>
      <w:r w:rsidRPr="00A179FA">
        <w:rPr>
          <w:rFonts w:ascii="Arial" w:hAnsi="Arial" w:cs="Arial"/>
          <w:sz w:val="24"/>
          <w:szCs w:val="24"/>
        </w:rPr>
        <w:t>Chair of Council is the Chair of the Disciplinary Committee</w:t>
      </w:r>
    </w:p>
    <w:p w14:paraId="201D1F9F" w14:textId="77777777" w:rsidR="00784DD5" w:rsidRPr="00A179FA" w:rsidRDefault="00784DD5" w:rsidP="00A179FA">
      <w:pPr>
        <w:pStyle w:val="ListParagraph"/>
        <w:numPr>
          <w:ilvl w:val="0"/>
          <w:numId w:val="11"/>
        </w:numPr>
        <w:spacing w:line="259" w:lineRule="auto"/>
        <w:jc w:val="both"/>
        <w:rPr>
          <w:rFonts w:ascii="Arial" w:hAnsi="Arial" w:cs="Arial"/>
          <w:sz w:val="24"/>
          <w:szCs w:val="24"/>
        </w:rPr>
      </w:pPr>
      <w:r w:rsidRPr="00A179FA">
        <w:rPr>
          <w:rFonts w:ascii="Arial" w:hAnsi="Arial" w:cs="Arial"/>
          <w:sz w:val="24"/>
          <w:szCs w:val="24"/>
        </w:rPr>
        <w:t>Vice Chair of the Council is the Chair of the Appeals Committee</w:t>
      </w:r>
    </w:p>
    <w:p w14:paraId="3A064B26" w14:textId="77777777" w:rsidR="00B22460" w:rsidRPr="00A179FA" w:rsidRDefault="00B22460" w:rsidP="00A179FA">
      <w:pPr>
        <w:jc w:val="both"/>
        <w:rPr>
          <w:rFonts w:cs="Arial"/>
          <w:szCs w:val="24"/>
        </w:rPr>
      </w:pPr>
      <w:r w:rsidRPr="00A179FA">
        <w:rPr>
          <w:rFonts w:cs="Arial"/>
          <w:szCs w:val="24"/>
        </w:rPr>
        <w:t>Seconded Cllr Thompson, carried.</w:t>
      </w:r>
    </w:p>
    <w:p w14:paraId="1852E9EF" w14:textId="534FDE0C" w:rsidR="00784DD5" w:rsidRPr="00A179FA" w:rsidRDefault="00784DD5" w:rsidP="00A179FA">
      <w:pPr>
        <w:jc w:val="both"/>
        <w:rPr>
          <w:rFonts w:cs="Arial"/>
          <w:szCs w:val="24"/>
        </w:rPr>
      </w:pPr>
      <w:r w:rsidRPr="00A179FA">
        <w:rPr>
          <w:rFonts w:cs="Arial"/>
          <w:szCs w:val="24"/>
        </w:rPr>
        <w:tab/>
      </w:r>
    </w:p>
    <w:p w14:paraId="3FE54121" w14:textId="77777777" w:rsidR="00784DD5" w:rsidRPr="00A179FA" w:rsidRDefault="00784DD5" w:rsidP="00A179FA">
      <w:pPr>
        <w:jc w:val="both"/>
        <w:rPr>
          <w:rFonts w:cs="Arial"/>
          <w:szCs w:val="24"/>
        </w:rPr>
      </w:pPr>
      <w:r w:rsidRPr="00A179FA">
        <w:rPr>
          <w:rFonts w:cs="Arial"/>
          <w:szCs w:val="24"/>
        </w:rPr>
        <w:t xml:space="preserve">The Environment &amp; Traffic &amp; Transport Committees </w:t>
      </w:r>
    </w:p>
    <w:p w14:paraId="59005785" w14:textId="77777777" w:rsidR="00784DD5" w:rsidRPr="00A179FA" w:rsidRDefault="00784DD5" w:rsidP="00A179FA">
      <w:pPr>
        <w:pStyle w:val="ListParagraph"/>
        <w:numPr>
          <w:ilvl w:val="0"/>
          <w:numId w:val="11"/>
        </w:numPr>
        <w:spacing w:line="259" w:lineRule="auto"/>
        <w:jc w:val="both"/>
        <w:rPr>
          <w:rFonts w:ascii="Arial" w:hAnsi="Arial" w:cs="Arial"/>
          <w:sz w:val="24"/>
          <w:szCs w:val="24"/>
        </w:rPr>
      </w:pPr>
      <w:r w:rsidRPr="00A179FA">
        <w:rPr>
          <w:rFonts w:ascii="Arial" w:hAnsi="Arial" w:cs="Arial"/>
          <w:sz w:val="24"/>
          <w:szCs w:val="24"/>
        </w:rPr>
        <w:t>Are merging into one Committee with a minimum of 10 members.</w:t>
      </w:r>
    </w:p>
    <w:p w14:paraId="7D2A5C8F" w14:textId="77777777" w:rsidR="00784DD5" w:rsidRPr="00A179FA" w:rsidRDefault="00784DD5" w:rsidP="00A179FA">
      <w:pPr>
        <w:pStyle w:val="ListParagraph"/>
        <w:numPr>
          <w:ilvl w:val="0"/>
          <w:numId w:val="11"/>
        </w:numPr>
        <w:spacing w:line="259" w:lineRule="auto"/>
        <w:jc w:val="both"/>
        <w:rPr>
          <w:rFonts w:ascii="Arial" w:hAnsi="Arial" w:cs="Arial"/>
          <w:sz w:val="24"/>
          <w:szCs w:val="24"/>
        </w:rPr>
      </w:pPr>
      <w:r w:rsidRPr="00A179FA">
        <w:rPr>
          <w:rFonts w:ascii="Arial" w:hAnsi="Arial" w:cs="Arial"/>
          <w:sz w:val="24"/>
          <w:szCs w:val="24"/>
        </w:rPr>
        <w:t>Cllr Beeley to be Chair, Cllr Phillips to be Vice Chair</w:t>
      </w:r>
    </w:p>
    <w:p w14:paraId="5D2DD295" w14:textId="77777777" w:rsidR="00784DD5" w:rsidRPr="00A179FA" w:rsidRDefault="00784DD5" w:rsidP="00A179FA">
      <w:pPr>
        <w:pStyle w:val="ListParagraph"/>
        <w:numPr>
          <w:ilvl w:val="0"/>
          <w:numId w:val="11"/>
        </w:numPr>
        <w:suppressAutoHyphens/>
        <w:autoSpaceDN w:val="0"/>
        <w:spacing w:line="251" w:lineRule="auto"/>
        <w:jc w:val="both"/>
        <w:rPr>
          <w:rFonts w:ascii="Arial" w:hAnsi="Arial" w:cs="Arial"/>
          <w:sz w:val="24"/>
          <w:szCs w:val="24"/>
        </w:rPr>
      </w:pPr>
      <w:r w:rsidRPr="00A179FA">
        <w:rPr>
          <w:rFonts w:ascii="Arial" w:hAnsi="Arial" w:cs="Arial"/>
          <w:sz w:val="24"/>
          <w:szCs w:val="24"/>
        </w:rPr>
        <w:t>To ensure any proposed overspend to budget is notified to, and approved by, the Finance Committee in advance of any commitment.</w:t>
      </w:r>
    </w:p>
    <w:p w14:paraId="5C3B3D72" w14:textId="0FAC4058" w:rsidR="00B22460" w:rsidRPr="00A179FA" w:rsidRDefault="00B22460" w:rsidP="00A179FA">
      <w:pPr>
        <w:suppressAutoHyphens/>
        <w:autoSpaceDN w:val="0"/>
        <w:spacing w:line="251" w:lineRule="auto"/>
        <w:jc w:val="both"/>
        <w:rPr>
          <w:rFonts w:cs="Arial"/>
          <w:szCs w:val="24"/>
        </w:rPr>
      </w:pPr>
      <w:r w:rsidRPr="00A179FA">
        <w:rPr>
          <w:rFonts w:cs="Arial"/>
          <w:szCs w:val="24"/>
        </w:rPr>
        <w:t xml:space="preserve">Seconded Cllr Phillips, carried. </w:t>
      </w:r>
    </w:p>
    <w:p w14:paraId="41F4890D" w14:textId="77777777" w:rsidR="00784DD5" w:rsidRPr="00A179FA" w:rsidRDefault="00784DD5" w:rsidP="00A179FA">
      <w:pPr>
        <w:pStyle w:val="ListParagraph"/>
        <w:jc w:val="both"/>
        <w:rPr>
          <w:rFonts w:ascii="Arial" w:hAnsi="Arial" w:cs="Arial"/>
          <w:sz w:val="24"/>
          <w:szCs w:val="24"/>
        </w:rPr>
      </w:pPr>
    </w:p>
    <w:p w14:paraId="5D3A9947" w14:textId="77777777" w:rsidR="00784DD5" w:rsidRPr="00A179FA" w:rsidRDefault="00784DD5" w:rsidP="00A179FA">
      <w:pPr>
        <w:jc w:val="both"/>
        <w:rPr>
          <w:rFonts w:cs="Arial"/>
          <w:szCs w:val="24"/>
        </w:rPr>
      </w:pPr>
      <w:r w:rsidRPr="00A179FA">
        <w:rPr>
          <w:rFonts w:cs="Arial"/>
          <w:szCs w:val="24"/>
        </w:rPr>
        <w:t>Communications Committee</w:t>
      </w:r>
    </w:p>
    <w:p w14:paraId="2C1725AA" w14:textId="77777777" w:rsidR="00784DD5" w:rsidRPr="00A179FA" w:rsidRDefault="00784DD5" w:rsidP="00A179FA">
      <w:pPr>
        <w:pStyle w:val="ListParagraph"/>
        <w:numPr>
          <w:ilvl w:val="0"/>
          <w:numId w:val="12"/>
        </w:numPr>
        <w:spacing w:line="259" w:lineRule="auto"/>
        <w:jc w:val="both"/>
        <w:rPr>
          <w:rFonts w:ascii="Arial" w:hAnsi="Arial" w:cs="Arial"/>
          <w:sz w:val="24"/>
          <w:szCs w:val="24"/>
        </w:rPr>
      </w:pPr>
      <w:r w:rsidRPr="00A179FA">
        <w:rPr>
          <w:rFonts w:ascii="Arial" w:hAnsi="Arial" w:cs="Arial"/>
          <w:sz w:val="24"/>
          <w:szCs w:val="24"/>
        </w:rPr>
        <w:t>To ensure any proposed overspend to budget is notified to, and approved by, the Finance Committee in advance of any commitment</w:t>
      </w:r>
    </w:p>
    <w:p w14:paraId="065F0AF3" w14:textId="0C7B91D3" w:rsidR="00B22460" w:rsidRPr="00A179FA" w:rsidRDefault="00B22460" w:rsidP="00A179FA">
      <w:pPr>
        <w:jc w:val="both"/>
        <w:rPr>
          <w:rFonts w:cs="Arial"/>
          <w:szCs w:val="24"/>
        </w:rPr>
      </w:pPr>
      <w:r w:rsidRPr="00A179FA">
        <w:rPr>
          <w:rFonts w:cs="Arial"/>
          <w:szCs w:val="24"/>
        </w:rPr>
        <w:t>Seconded Cllr Al-Hamdani, carried.</w:t>
      </w:r>
    </w:p>
    <w:p w14:paraId="454F5C50" w14:textId="77777777" w:rsidR="00B22460" w:rsidRPr="00A179FA" w:rsidRDefault="00B22460" w:rsidP="00A179FA">
      <w:pPr>
        <w:jc w:val="both"/>
        <w:rPr>
          <w:rFonts w:cs="Arial"/>
          <w:szCs w:val="24"/>
        </w:rPr>
      </w:pPr>
    </w:p>
    <w:p w14:paraId="776ED84B" w14:textId="77777777" w:rsidR="00784DD5" w:rsidRPr="00A179FA" w:rsidRDefault="00784DD5" w:rsidP="00A179FA">
      <w:pPr>
        <w:jc w:val="both"/>
        <w:rPr>
          <w:rFonts w:cs="Arial"/>
          <w:szCs w:val="24"/>
        </w:rPr>
      </w:pPr>
      <w:r w:rsidRPr="00A179FA">
        <w:rPr>
          <w:rFonts w:cs="Arial"/>
          <w:szCs w:val="24"/>
        </w:rPr>
        <w:t xml:space="preserve">Strategic Planning </w:t>
      </w:r>
    </w:p>
    <w:p w14:paraId="726CBC44" w14:textId="77777777" w:rsidR="00784DD5" w:rsidRPr="00A179FA" w:rsidRDefault="00784DD5" w:rsidP="00A179FA">
      <w:pPr>
        <w:pStyle w:val="ListParagraph"/>
        <w:numPr>
          <w:ilvl w:val="0"/>
          <w:numId w:val="12"/>
        </w:numPr>
        <w:spacing w:line="259" w:lineRule="auto"/>
        <w:jc w:val="both"/>
        <w:rPr>
          <w:rFonts w:ascii="Arial" w:hAnsi="Arial" w:cs="Arial"/>
          <w:sz w:val="24"/>
          <w:szCs w:val="24"/>
        </w:rPr>
      </w:pPr>
      <w:r w:rsidRPr="00A179FA">
        <w:rPr>
          <w:rFonts w:ascii="Arial" w:hAnsi="Arial" w:cs="Arial"/>
          <w:sz w:val="24"/>
          <w:szCs w:val="24"/>
        </w:rPr>
        <w:t>To meet at least 4 times per year or as required</w:t>
      </w:r>
    </w:p>
    <w:p w14:paraId="507F62D4" w14:textId="77777777" w:rsidR="00784DD5" w:rsidRPr="00A179FA" w:rsidRDefault="00784DD5" w:rsidP="00A179FA">
      <w:pPr>
        <w:pStyle w:val="ListParagraph"/>
        <w:numPr>
          <w:ilvl w:val="0"/>
          <w:numId w:val="12"/>
        </w:numPr>
        <w:spacing w:line="259" w:lineRule="auto"/>
        <w:jc w:val="both"/>
        <w:rPr>
          <w:rFonts w:ascii="Arial" w:hAnsi="Arial" w:cs="Arial"/>
          <w:sz w:val="24"/>
          <w:szCs w:val="24"/>
        </w:rPr>
      </w:pPr>
      <w:r w:rsidRPr="00A179FA">
        <w:rPr>
          <w:rFonts w:ascii="Arial" w:hAnsi="Arial" w:cs="Arial"/>
          <w:sz w:val="24"/>
          <w:szCs w:val="24"/>
        </w:rPr>
        <w:lastRenderedPageBreak/>
        <w:t>To ensure any proposed overspend to budget is notified to, and approved by, the Finance Committee in advance of any commitment</w:t>
      </w:r>
    </w:p>
    <w:p w14:paraId="407F764B" w14:textId="6D75004A" w:rsidR="00DB6207" w:rsidRPr="00A179FA" w:rsidRDefault="00B22460" w:rsidP="00A179FA">
      <w:pPr>
        <w:pStyle w:val="NoSpacing"/>
        <w:jc w:val="both"/>
        <w:rPr>
          <w:rFonts w:ascii="Arial" w:hAnsi="Arial" w:cs="Arial"/>
          <w:sz w:val="24"/>
          <w:szCs w:val="24"/>
        </w:rPr>
      </w:pPr>
      <w:r w:rsidRPr="00A179FA">
        <w:rPr>
          <w:rFonts w:ascii="Arial" w:hAnsi="Arial" w:cs="Arial"/>
          <w:sz w:val="24"/>
          <w:szCs w:val="24"/>
        </w:rPr>
        <w:t xml:space="preserve">Seconded </w:t>
      </w:r>
      <w:r w:rsidR="00116051" w:rsidRPr="00A179FA">
        <w:rPr>
          <w:rFonts w:ascii="Arial" w:hAnsi="Arial" w:cs="Arial"/>
          <w:sz w:val="24"/>
          <w:szCs w:val="24"/>
        </w:rPr>
        <w:t>Cllr Blackmore, carried.</w:t>
      </w:r>
    </w:p>
    <w:p w14:paraId="4F0757AE" w14:textId="77777777" w:rsidR="00DB6207" w:rsidRPr="00A179FA" w:rsidRDefault="00DB6207" w:rsidP="00A179FA">
      <w:pPr>
        <w:pStyle w:val="NoSpacing"/>
        <w:jc w:val="both"/>
        <w:rPr>
          <w:rFonts w:ascii="Arial" w:hAnsi="Arial" w:cs="Arial"/>
          <w:sz w:val="24"/>
          <w:szCs w:val="24"/>
        </w:rPr>
      </w:pPr>
    </w:p>
    <w:p w14:paraId="467BEBB2" w14:textId="77777777" w:rsidR="00491C1F" w:rsidRPr="00A179FA" w:rsidRDefault="00491C1F" w:rsidP="00A179FA">
      <w:pPr>
        <w:pStyle w:val="NoSpacing"/>
        <w:jc w:val="both"/>
        <w:rPr>
          <w:rFonts w:ascii="Arial" w:hAnsi="Arial" w:cs="Arial"/>
          <w:b/>
          <w:sz w:val="24"/>
          <w:szCs w:val="24"/>
        </w:rPr>
      </w:pPr>
    </w:p>
    <w:p w14:paraId="6152B5E4" w14:textId="2FBE7472" w:rsidR="00BB3682" w:rsidRPr="00A179FA" w:rsidRDefault="00A10FDF" w:rsidP="00A179FA">
      <w:pPr>
        <w:pStyle w:val="NoSpacing"/>
        <w:jc w:val="both"/>
        <w:rPr>
          <w:rFonts w:ascii="Arial" w:hAnsi="Arial" w:cs="Arial"/>
          <w:b/>
          <w:sz w:val="24"/>
          <w:szCs w:val="24"/>
        </w:rPr>
      </w:pPr>
      <w:r w:rsidRPr="00A179FA">
        <w:rPr>
          <w:rFonts w:ascii="Arial" w:hAnsi="Arial" w:cs="Arial"/>
          <w:b/>
          <w:sz w:val="24"/>
          <w:szCs w:val="24"/>
        </w:rPr>
        <w:t xml:space="preserve">1671.   </w:t>
      </w:r>
      <w:r w:rsidR="00FC7AC0" w:rsidRPr="00A179FA">
        <w:rPr>
          <w:rFonts w:ascii="Arial" w:hAnsi="Arial" w:cs="Arial"/>
          <w:b/>
          <w:sz w:val="24"/>
          <w:szCs w:val="24"/>
        </w:rPr>
        <w:t>To appoint the Chair and Vice Chair of each Committee.</w:t>
      </w:r>
    </w:p>
    <w:p w14:paraId="065367B1" w14:textId="77777777" w:rsidR="00FC7AC0" w:rsidRPr="00A179FA" w:rsidRDefault="00FC7AC0" w:rsidP="00A179FA">
      <w:pPr>
        <w:pStyle w:val="NoSpacing"/>
        <w:jc w:val="both"/>
        <w:rPr>
          <w:rFonts w:ascii="Arial" w:hAnsi="Arial" w:cs="Arial"/>
          <w:b/>
          <w:sz w:val="24"/>
          <w:szCs w:val="24"/>
        </w:rPr>
      </w:pPr>
    </w:p>
    <w:p w14:paraId="2E89B66A" w14:textId="7F496894" w:rsidR="00FC7AC0" w:rsidRPr="00A179FA" w:rsidRDefault="00C333D8" w:rsidP="00A179FA">
      <w:pPr>
        <w:pStyle w:val="NoSpacing"/>
        <w:jc w:val="both"/>
        <w:rPr>
          <w:rFonts w:ascii="Arial" w:hAnsi="Arial" w:cs="Arial"/>
          <w:bCs/>
          <w:sz w:val="24"/>
          <w:szCs w:val="24"/>
        </w:rPr>
      </w:pPr>
      <w:r w:rsidRPr="00A179FA">
        <w:rPr>
          <w:rFonts w:ascii="Arial" w:hAnsi="Arial" w:cs="Arial"/>
          <w:bCs/>
          <w:sz w:val="24"/>
          <w:szCs w:val="24"/>
        </w:rPr>
        <w:t xml:space="preserve">It was proposed by Cllr Bishop, seconded Cllr Garner, carried. </w:t>
      </w:r>
    </w:p>
    <w:p w14:paraId="27312061" w14:textId="77777777" w:rsidR="0006571C" w:rsidRPr="00A179FA" w:rsidRDefault="0006571C" w:rsidP="00A179FA">
      <w:pPr>
        <w:pStyle w:val="NoSpacing"/>
        <w:jc w:val="both"/>
        <w:rPr>
          <w:rFonts w:ascii="Arial" w:hAnsi="Arial" w:cs="Arial"/>
          <w:b/>
          <w:sz w:val="24"/>
          <w:szCs w:val="24"/>
        </w:rPr>
      </w:pPr>
    </w:p>
    <w:p w14:paraId="65CE288E" w14:textId="6B5C8E0A" w:rsidR="0006571C" w:rsidRPr="00A179FA" w:rsidRDefault="00530265" w:rsidP="00A179FA">
      <w:pPr>
        <w:pStyle w:val="NoSpacing"/>
        <w:jc w:val="both"/>
        <w:rPr>
          <w:rFonts w:ascii="Arial" w:hAnsi="Arial" w:cs="Arial"/>
          <w:bCs/>
          <w:sz w:val="24"/>
          <w:szCs w:val="24"/>
        </w:rPr>
      </w:pPr>
      <w:r w:rsidRPr="00A179FA">
        <w:rPr>
          <w:rFonts w:ascii="Arial" w:hAnsi="Arial" w:cs="Arial"/>
          <w:b/>
          <w:sz w:val="24"/>
          <w:szCs w:val="24"/>
        </w:rPr>
        <w:t>16</w:t>
      </w:r>
      <w:r w:rsidR="00466CF3" w:rsidRPr="00A179FA">
        <w:rPr>
          <w:rFonts w:ascii="Arial" w:hAnsi="Arial" w:cs="Arial"/>
          <w:b/>
          <w:sz w:val="24"/>
          <w:szCs w:val="24"/>
        </w:rPr>
        <w:t>7</w:t>
      </w:r>
      <w:r w:rsidR="00C333D8" w:rsidRPr="00A179FA">
        <w:rPr>
          <w:rFonts w:ascii="Arial" w:hAnsi="Arial" w:cs="Arial"/>
          <w:b/>
          <w:sz w:val="24"/>
          <w:szCs w:val="24"/>
        </w:rPr>
        <w:t>2</w:t>
      </w:r>
      <w:r w:rsidRPr="00A179FA">
        <w:rPr>
          <w:rFonts w:ascii="Arial" w:hAnsi="Arial" w:cs="Arial"/>
          <w:b/>
          <w:sz w:val="24"/>
          <w:szCs w:val="24"/>
        </w:rPr>
        <w:t>.</w:t>
      </w:r>
      <w:r w:rsidR="0006571C" w:rsidRPr="00A179FA">
        <w:rPr>
          <w:rFonts w:ascii="Arial" w:hAnsi="Arial" w:cs="Arial"/>
          <w:b/>
          <w:sz w:val="24"/>
          <w:szCs w:val="24"/>
        </w:rPr>
        <w:t xml:space="preserve"> To accept the calendar of meetings of the Council for the ensuing year</w:t>
      </w:r>
      <w:r w:rsidR="0006571C" w:rsidRPr="00A179FA">
        <w:rPr>
          <w:rFonts w:ascii="Arial" w:hAnsi="Arial" w:cs="Arial"/>
          <w:bCs/>
          <w:sz w:val="24"/>
          <w:szCs w:val="24"/>
        </w:rPr>
        <w:t xml:space="preserve">. </w:t>
      </w:r>
    </w:p>
    <w:p w14:paraId="47524708" w14:textId="45095478" w:rsidR="0062254B" w:rsidRPr="00A179FA" w:rsidRDefault="0062254B" w:rsidP="00A179FA">
      <w:pPr>
        <w:pStyle w:val="NoSpacing"/>
        <w:jc w:val="both"/>
        <w:rPr>
          <w:rFonts w:ascii="Arial" w:hAnsi="Arial" w:cs="Arial"/>
          <w:bCs/>
          <w:sz w:val="24"/>
          <w:szCs w:val="24"/>
        </w:rPr>
      </w:pPr>
      <w:r w:rsidRPr="00A179FA">
        <w:rPr>
          <w:rFonts w:ascii="Arial" w:hAnsi="Arial" w:cs="Arial"/>
          <w:bCs/>
          <w:sz w:val="24"/>
          <w:szCs w:val="24"/>
        </w:rPr>
        <w:t>It was proposed by Cllr</w:t>
      </w:r>
      <w:r w:rsidR="00B11B97" w:rsidRPr="00A179FA">
        <w:rPr>
          <w:rFonts w:ascii="Arial" w:hAnsi="Arial" w:cs="Arial"/>
          <w:bCs/>
          <w:sz w:val="24"/>
          <w:szCs w:val="24"/>
        </w:rPr>
        <w:t xml:space="preserve"> </w:t>
      </w:r>
      <w:r w:rsidR="00C333D8" w:rsidRPr="00A179FA">
        <w:rPr>
          <w:rFonts w:ascii="Arial" w:hAnsi="Arial" w:cs="Arial"/>
          <w:bCs/>
          <w:sz w:val="24"/>
          <w:szCs w:val="24"/>
        </w:rPr>
        <w:t xml:space="preserve">Bishop, seconded by Cllr Gaul </w:t>
      </w:r>
      <w:r w:rsidRPr="00A179FA">
        <w:rPr>
          <w:rFonts w:ascii="Arial" w:hAnsi="Arial" w:cs="Arial"/>
          <w:bCs/>
          <w:sz w:val="24"/>
          <w:szCs w:val="24"/>
        </w:rPr>
        <w:t xml:space="preserve">and resolved that the calendar of meetings be adopted. </w:t>
      </w:r>
    </w:p>
    <w:p w14:paraId="72B38F6F" w14:textId="77777777" w:rsidR="0062254B" w:rsidRPr="00A179FA" w:rsidRDefault="0062254B" w:rsidP="00A179FA">
      <w:pPr>
        <w:pStyle w:val="NoSpacing"/>
        <w:ind w:left="720"/>
        <w:jc w:val="both"/>
        <w:rPr>
          <w:rFonts w:ascii="Arial" w:hAnsi="Arial" w:cs="Arial"/>
          <w:bCs/>
          <w:sz w:val="24"/>
          <w:szCs w:val="24"/>
        </w:rPr>
      </w:pPr>
    </w:p>
    <w:p w14:paraId="504CF3CD" w14:textId="77777777" w:rsidR="009B2E8A" w:rsidRPr="00A179FA" w:rsidRDefault="009B2E8A" w:rsidP="00A179FA">
      <w:pPr>
        <w:pStyle w:val="NoSpacing"/>
        <w:ind w:left="720"/>
        <w:jc w:val="both"/>
        <w:rPr>
          <w:rFonts w:ascii="Arial" w:hAnsi="Arial" w:cs="Arial"/>
          <w:bCs/>
          <w:sz w:val="24"/>
          <w:szCs w:val="24"/>
        </w:rPr>
      </w:pPr>
    </w:p>
    <w:p w14:paraId="30F6CCDE" w14:textId="192B48B0" w:rsidR="0006571C" w:rsidRPr="00A179FA" w:rsidRDefault="0062254B" w:rsidP="00A179FA">
      <w:pPr>
        <w:pStyle w:val="NoSpacing"/>
        <w:jc w:val="both"/>
        <w:rPr>
          <w:rFonts w:ascii="Arial" w:hAnsi="Arial" w:cs="Arial"/>
          <w:b/>
          <w:sz w:val="24"/>
          <w:szCs w:val="24"/>
        </w:rPr>
      </w:pPr>
      <w:r w:rsidRPr="00A179FA">
        <w:rPr>
          <w:rFonts w:ascii="Arial" w:hAnsi="Arial" w:cs="Arial"/>
          <w:b/>
          <w:sz w:val="24"/>
          <w:szCs w:val="24"/>
        </w:rPr>
        <w:t>16</w:t>
      </w:r>
      <w:r w:rsidR="00C333D8" w:rsidRPr="00A179FA">
        <w:rPr>
          <w:rFonts w:ascii="Arial" w:hAnsi="Arial" w:cs="Arial"/>
          <w:b/>
          <w:sz w:val="24"/>
          <w:szCs w:val="24"/>
        </w:rPr>
        <w:t>73</w:t>
      </w:r>
      <w:r w:rsidRPr="00A179FA">
        <w:rPr>
          <w:rFonts w:ascii="Arial" w:hAnsi="Arial" w:cs="Arial"/>
          <w:b/>
          <w:sz w:val="24"/>
          <w:szCs w:val="24"/>
        </w:rPr>
        <w:t xml:space="preserve">. </w:t>
      </w:r>
      <w:r w:rsidR="0006571C" w:rsidRPr="00A179FA">
        <w:rPr>
          <w:rFonts w:ascii="Arial" w:hAnsi="Arial" w:cs="Arial"/>
          <w:b/>
          <w:sz w:val="24"/>
          <w:szCs w:val="24"/>
        </w:rPr>
        <w:t xml:space="preserve"> To appoint representatives on outside bodies</w:t>
      </w:r>
    </w:p>
    <w:p w14:paraId="6D2F8BAC" w14:textId="6E81AEF0" w:rsidR="0062254B" w:rsidRPr="00A179FA" w:rsidRDefault="0062254B" w:rsidP="00A179FA">
      <w:pPr>
        <w:pStyle w:val="NoSpacing"/>
        <w:jc w:val="both"/>
        <w:rPr>
          <w:rFonts w:ascii="Arial" w:hAnsi="Arial" w:cs="Arial"/>
          <w:bCs/>
          <w:sz w:val="24"/>
          <w:szCs w:val="24"/>
        </w:rPr>
      </w:pPr>
      <w:r w:rsidRPr="00A179FA">
        <w:rPr>
          <w:rFonts w:ascii="Arial" w:hAnsi="Arial" w:cs="Arial"/>
          <w:bCs/>
          <w:sz w:val="24"/>
          <w:szCs w:val="24"/>
        </w:rPr>
        <w:t xml:space="preserve">It was proposed by Cllr </w:t>
      </w:r>
      <w:r w:rsidR="00C333D8" w:rsidRPr="00A179FA">
        <w:rPr>
          <w:rFonts w:ascii="Arial" w:hAnsi="Arial" w:cs="Arial"/>
          <w:bCs/>
          <w:sz w:val="24"/>
          <w:szCs w:val="24"/>
        </w:rPr>
        <w:t xml:space="preserve">Bishop, seconded by </w:t>
      </w:r>
      <w:r w:rsidR="00361E4E" w:rsidRPr="00A179FA">
        <w:rPr>
          <w:rFonts w:ascii="Arial" w:hAnsi="Arial" w:cs="Arial"/>
          <w:bCs/>
          <w:sz w:val="24"/>
          <w:szCs w:val="24"/>
        </w:rPr>
        <w:t xml:space="preserve">Cllr Garner and resolved </w:t>
      </w:r>
      <w:r w:rsidRPr="00A179FA">
        <w:rPr>
          <w:rFonts w:ascii="Arial" w:hAnsi="Arial" w:cs="Arial"/>
          <w:bCs/>
          <w:sz w:val="24"/>
          <w:szCs w:val="24"/>
        </w:rPr>
        <w:t>that the representatives to outside bodies be established as follows:</w:t>
      </w:r>
    </w:p>
    <w:p w14:paraId="071E2F1A" w14:textId="77777777" w:rsidR="0006571C" w:rsidRPr="00A179FA" w:rsidRDefault="0006571C" w:rsidP="00A179FA">
      <w:pPr>
        <w:pStyle w:val="NoSpacing"/>
        <w:jc w:val="both"/>
        <w:rPr>
          <w:rFonts w:ascii="Arial" w:hAnsi="Arial" w:cs="Arial"/>
          <w:bCs/>
          <w:sz w:val="24"/>
          <w:szCs w:val="24"/>
        </w:rPr>
      </w:pPr>
    </w:p>
    <w:p w14:paraId="2C01B2BE" w14:textId="2402569E" w:rsidR="0006571C" w:rsidRPr="00A179FA" w:rsidRDefault="0006571C" w:rsidP="00A179FA">
      <w:pPr>
        <w:pStyle w:val="NoSpacing"/>
        <w:ind w:firstLine="720"/>
        <w:jc w:val="both"/>
        <w:rPr>
          <w:rFonts w:ascii="Arial" w:hAnsi="Arial" w:cs="Arial"/>
          <w:sz w:val="24"/>
          <w:szCs w:val="24"/>
        </w:rPr>
      </w:pPr>
      <w:r w:rsidRPr="00A179FA">
        <w:rPr>
          <w:rFonts w:ascii="Arial" w:hAnsi="Arial" w:cs="Arial"/>
          <w:sz w:val="24"/>
          <w:szCs w:val="24"/>
        </w:rPr>
        <w:t>Standards Committee (1)</w:t>
      </w:r>
      <w:r w:rsidR="0062254B" w:rsidRPr="00A179FA">
        <w:rPr>
          <w:rFonts w:ascii="Arial" w:hAnsi="Arial" w:cs="Arial"/>
          <w:sz w:val="24"/>
          <w:szCs w:val="24"/>
        </w:rPr>
        <w:t xml:space="preserve"> - Cllr Blackmore</w:t>
      </w:r>
    </w:p>
    <w:p w14:paraId="5832E2A3" w14:textId="1EFB1C60" w:rsidR="0006571C" w:rsidRPr="00A179FA" w:rsidRDefault="0006571C" w:rsidP="00A179FA">
      <w:pPr>
        <w:pStyle w:val="NoSpacing"/>
        <w:ind w:firstLine="720"/>
        <w:jc w:val="both"/>
        <w:rPr>
          <w:rFonts w:ascii="Arial" w:hAnsi="Arial" w:cs="Arial"/>
          <w:sz w:val="24"/>
          <w:szCs w:val="24"/>
        </w:rPr>
      </w:pPr>
      <w:r w:rsidRPr="00A179FA">
        <w:rPr>
          <w:rFonts w:ascii="Arial" w:hAnsi="Arial" w:cs="Arial"/>
          <w:sz w:val="24"/>
          <w:szCs w:val="24"/>
        </w:rPr>
        <w:t>Peak Park Parishes Forum (1)</w:t>
      </w:r>
      <w:r w:rsidR="0062254B" w:rsidRPr="00A179FA">
        <w:rPr>
          <w:rFonts w:ascii="Arial" w:hAnsi="Arial" w:cs="Arial"/>
          <w:sz w:val="24"/>
          <w:szCs w:val="24"/>
        </w:rPr>
        <w:t xml:space="preserve"> – Cllr Beeley</w:t>
      </w:r>
    </w:p>
    <w:p w14:paraId="332D6939" w14:textId="3C05A50A" w:rsidR="0006571C" w:rsidRPr="00A179FA" w:rsidRDefault="0006571C" w:rsidP="00A179FA">
      <w:pPr>
        <w:pStyle w:val="NoSpacing"/>
        <w:ind w:firstLine="720"/>
        <w:jc w:val="both"/>
        <w:rPr>
          <w:rFonts w:ascii="Arial" w:hAnsi="Arial" w:cs="Arial"/>
          <w:sz w:val="24"/>
          <w:szCs w:val="24"/>
        </w:rPr>
      </w:pPr>
      <w:r w:rsidRPr="00A179FA">
        <w:rPr>
          <w:rFonts w:ascii="Arial" w:hAnsi="Arial" w:cs="Arial"/>
          <w:sz w:val="24"/>
          <w:szCs w:val="24"/>
        </w:rPr>
        <w:t>Millgate Arts Centre (2)</w:t>
      </w:r>
      <w:r w:rsidR="0062254B" w:rsidRPr="00A179FA">
        <w:rPr>
          <w:rFonts w:ascii="Arial" w:hAnsi="Arial" w:cs="Arial"/>
          <w:sz w:val="24"/>
          <w:szCs w:val="24"/>
        </w:rPr>
        <w:t xml:space="preserve"> – Cllrs </w:t>
      </w:r>
      <w:r w:rsidR="00361E4E" w:rsidRPr="00A179FA">
        <w:rPr>
          <w:rFonts w:ascii="Arial" w:hAnsi="Arial" w:cs="Arial"/>
          <w:sz w:val="24"/>
          <w:szCs w:val="24"/>
        </w:rPr>
        <w:t>Phillips and Thompson</w:t>
      </w:r>
      <w:r w:rsidR="0062254B" w:rsidRPr="00A179FA">
        <w:rPr>
          <w:rFonts w:ascii="Arial" w:hAnsi="Arial" w:cs="Arial"/>
          <w:sz w:val="24"/>
          <w:szCs w:val="24"/>
        </w:rPr>
        <w:t xml:space="preserve"> </w:t>
      </w:r>
    </w:p>
    <w:p w14:paraId="702A79A9" w14:textId="1EDA9F13" w:rsidR="0006571C" w:rsidRPr="00A179FA" w:rsidRDefault="0006571C" w:rsidP="00A179FA">
      <w:pPr>
        <w:pStyle w:val="NoSpacing"/>
        <w:ind w:firstLine="720"/>
        <w:jc w:val="both"/>
        <w:rPr>
          <w:rFonts w:ascii="Arial" w:hAnsi="Arial" w:cs="Arial"/>
          <w:sz w:val="24"/>
          <w:szCs w:val="24"/>
        </w:rPr>
      </w:pPr>
      <w:r w:rsidRPr="00A179FA">
        <w:rPr>
          <w:rFonts w:ascii="Arial" w:hAnsi="Arial" w:cs="Arial"/>
          <w:sz w:val="24"/>
          <w:szCs w:val="24"/>
        </w:rPr>
        <w:t>Huddersfield Canal Society (1)</w:t>
      </w:r>
      <w:r w:rsidR="0062254B" w:rsidRPr="00A179FA">
        <w:rPr>
          <w:rFonts w:ascii="Arial" w:hAnsi="Arial" w:cs="Arial"/>
          <w:sz w:val="24"/>
          <w:szCs w:val="24"/>
        </w:rPr>
        <w:t xml:space="preserve"> – Cllr </w:t>
      </w:r>
      <w:r w:rsidR="00080BD1" w:rsidRPr="00A179FA">
        <w:rPr>
          <w:rFonts w:ascii="Arial" w:hAnsi="Arial" w:cs="Arial"/>
          <w:sz w:val="24"/>
          <w:szCs w:val="24"/>
        </w:rPr>
        <w:t>Garner</w:t>
      </w:r>
    </w:p>
    <w:p w14:paraId="288A2CF3" w14:textId="77777777" w:rsidR="0006571C" w:rsidRPr="00A179FA" w:rsidRDefault="0006571C" w:rsidP="00A179FA">
      <w:pPr>
        <w:pStyle w:val="NoSpacing"/>
        <w:ind w:left="1980"/>
        <w:jc w:val="both"/>
        <w:rPr>
          <w:rFonts w:ascii="Arial" w:hAnsi="Arial" w:cs="Arial"/>
          <w:sz w:val="24"/>
          <w:szCs w:val="24"/>
        </w:rPr>
      </w:pPr>
    </w:p>
    <w:p w14:paraId="0D1A72CD" w14:textId="77777777" w:rsidR="0062254B" w:rsidRPr="00A179FA" w:rsidRDefault="0062254B" w:rsidP="00A179FA">
      <w:pPr>
        <w:pStyle w:val="NoSpacing"/>
        <w:ind w:left="720"/>
        <w:jc w:val="both"/>
        <w:rPr>
          <w:rFonts w:ascii="Arial" w:hAnsi="Arial" w:cs="Arial"/>
          <w:b/>
          <w:bCs/>
          <w:sz w:val="24"/>
          <w:szCs w:val="24"/>
        </w:rPr>
      </w:pPr>
    </w:p>
    <w:p w14:paraId="75AEA016" w14:textId="5F2A1167" w:rsidR="0006571C" w:rsidRPr="00A179FA" w:rsidRDefault="0062254B" w:rsidP="00A179FA">
      <w:pPr>
        <w:pStyle w:val="NoSpacing"/>
        <w:jc w:val="both"/>
        <w:rPr>
          <w:rFonts w:ascii="Arial" w:hAnsi="Arial" w:cs="Arial"/>
          <w:b/>
          <w:bCs/>
          <w:sz w:val="24"/>
          <w:szCs w:val="24"/>
        </w:rPr>
      </w:pPr>
      <w:r w:rsidRPr="00A179FA">
        <w:rPr>
          <w:rFonts w:ascii="Arial" w:hAnsi="Arial" w:cs="Arial"/>
          <w:b/>
          <w:bCs/>
          <w:sz w:val="24"/>
          <w:szCs w:val="24"/>
        </w:rPr>
        <w:t>16</w:t>
      </w:r>
      <w:r w:rsidR="00216521" w:rsidRPr="00A179FA">
        <w:rPr>
          <w:rFonts w:ascii="Arial" w:hAnsi="Arial" w:cs="Arial"/>
          <w:b/>
          <w:bCs/>
          <w:sz w:val="24"/>
          <w:szCs w:val="24"/>
        </w:rPr>
        <w:t>74</w:t>
      </w:r>
      <w:r w:rsidRPr="00A179FA">
        <w:rPr>
          <w:rFonts w:ascii="Arial" w:hAnsi="Arial" w:cs="Arial"/>
          <w:b/>
          <w:bCs/>
          <w:sz w:val="24"/>
          <w:szCs w:val="24"/>
        </w:rPr>
        <w:t xml:space="preserve">. </w:t>
      </w:r>
      <w:r w:rsidR="0006571C" w:rsidRPr="00A179FA">
        <w:rPr>
          <w:rFonts w:ascii="Arial" w:hAnsi="Arial" w:cs="Arial"/>
          <w:b/>
          <w:bCs/>
          <w:sz w:val="24"/>
          <w:szCs w:val="24"/>
        </w:rPr>
        <w:t>To appoint Representatives to Saddleworth Educational and other</w:t>
      </w:r>
      <w:r w:rsidR="00CE77C0" w:rsidRPr="00A179FA">
        <w:rPr>
          <w:rFonts w:ascii="Arial" w:hAnsi="Arial" w:cs="Arial"/>
          <w:b/>
          <w:bCs/>
          <w:sz w:val="24"/>
          <w:szCs w:val="24"/>
        </w:rPr>
        <w:t xml:space="preserve"> </w:t>
      </w:r>
      <w:r w:rsidR="0006571C" w:rsidRPr="00A179FA">
        <w:rPr>
          <w:rFonts w:ascii="Arial" w:hAnsi="Arial" w:cs="Arial"/>
          <w:b/>
          <w:bCs/>
          <w:sz w:val="24"/>
          <w:szCs w:val="24"/>
        </w:rPr>
        <w:t>Charities</w:t>
      </w:r>
    </w:p>
    <w:p w14:paraId="760BBE85" w14:textId="1B1F988B" w:rsidR="0062254B" w:rsidRPr="00A179FA" w:rsidRDefault="0062254B" w:rsidP="00A179FA">
      <w:pPr>
        <w:pStyle w:val="NoSpacing"/>
        <w:jc w:val="both"/>
        <w:rPr>
          <w:rFonts w:ascii="Arial" w:hAnsi="Arial" w:cs="Arial"/>
          <w:bCs/>
          <w:sz w:val="24"/>
          <w:szCs w:val="24"/>
        </w:rPr>
      </w:pPr>
      <w:r w:rsidRPr="00A179FA">
        <w:rPr>
          <w:rFonts w:ascii="Arial" w:hAnsi="Arial" w:cs="Arial"/>
          <w:bCs/>
          <w:sz w:val="24"/>
          <w:szCs w:val="24"/>
        </w:rPr>
        <w:t xml:space="preserve">It was proposed by Cllr </w:t>
      </w:r>
      <w:r w:rsidR="00216521" w:rsidRPr="00A179FA">
        <w:rPr>
          <w:rFonts w:ascii="Arial" w:hAnsi="Arial" w:cs="Arial"/>
          <w:bCs/>
          <w:sz w:val="24"/>
          <w:szCs w:val="24"/>
        </w:rPr>
        <w:t xml:space="preserve">Bishop, seconded by Cllr </w:t>
      </w:r>
      <w:r w:rsidR="001F6CEB" w:rsidRPr="00A179FA">
        <w:rPr>
          <w:rFonts w:ascii="Arial" w:hAnsi="Arial" w:cs="Arial"/>
          <w:bCs/>
          <w:sz w:val="24"/>
          <w:szCs w:val="24"/>
        </w:rPr>
        <w:t>Marland and resolved</w:t>
      </w:r>
      <w:r w:rsidRPr="00A179FA">
        <w:rPr>
          <w:rFonts w:ascii="Arial" w:hAnsi="Arial" w:cs="Arial"/>
          <w:bCs/>
          <w:sz w:val="24"/>
          <w:szCs w:val="24"/>
        </w:rPr>
        <w:t xml:space="preserve"> that the representatives to outside bodies be established as follows:</w:t>
      </w:r>
    </w:p>
    <w:p w14:paraId="4740678C" w14:textId="77777777" w:rsidR="0006571C" w:rsidRPr="00A179FA" w:rsidRDefault="0006571C" w:rsidP="00A179FA">
      <w:pPr>
        <w:pStyle w:val="NoSpacing"/>
        <w:jc w:val="both"/>
        <w:rPr>
          <w:rFonts w:ascii="Arial" w:hAnsi="Arial" w:cs="Arial"/>
          <w:b/>
          <w:bCs/>
          <w:sz w:val="24"/>
          <w:szCs w:val="24"/>
        </w:rPr>
      </w:pPr>
    </w:p>
    <w:p w14:paraId="0CD153EF" w14:textId="796227DF" w:rsidR="0006571C" w:rsidRPr="00A179FA" w:rsidRDefault="0006571C" w:rsidP="00A179FA">
      <w:pPr>
        <w:pStyle w:val="NoSpacing"/>
        <w:ind w:firstLine="720"/>
        <w:jc w:val="both"/>
        <w:rPr>
          <w:rFonts w:ascii="Arial" w:hAnsi="Arial" w:cs="Arial"/>
          <w:sz w:val="24"/>
          <w:szCs w:val="24"/>
        </w:rPr>
      </w:pPr>
      <w:r w:rsidRPr="00A179FA">
        <w:rPr>
          <w:rFonts w:ascii="Arial" w:hAnsi="Arial" w:cs="Arial"/>
          <w:sz w:val="24"/>
          <w:szCs w:val="24"/>
        </w:rPr>
        <w:t>Hawkyard &amp; Whitehead Educational Foundation (2)</w:t>
      </w:r>
      <w:r w:rsidR="0062254B" w:rsidRPr="00A179FA">
        <w:rPr>
          <w:rFonts w:ascii="Arial" w:hAnsi="Arial" w:cs="Arial"/>
          <w:sz w:val="24"/>
          <w:szCs w:val="24"/>
        </w:rPr>
        <w:t xml:space="preserve"> –, </w:t>
      </w:r>
      <w:r w:rsidR="00F941DE" w:rsidRPr="00A179FA">
        <w:rPr>
          <w:rFonts w:ascii="Arial" w:hAnsi="Arial" w:cs="Arial"/>
          <w:sz w:val="24"/>
          <w:szCs w:val="24"/>
        </w:rPr>
        <w:t xml:space="preserve">Cllrs </w:t>
      </w:r>
      <w:r w:rsidR="0062254B" w:rsidRPr="00A179FA">
        <w:rPr>
          <w:rFonts w:ascii="Arial" w:hAnsi="Arial" w:cs="Arial"/>
          <w:sz w:val="24"/>
          <w:szCs w:val="24"/>
        </w:rPr>
        <w:t>Bishop</w:t>
      </w:r>
      <w:r w:rsidR="00F941DE" w:rsidRPr="00A179FA">
        <w:rPr>
          <w:rFonts w:ascii="Arial" w:hAnsi="Arial" w:cs="Arial"/>
          <w:sz w:val="24"/>
          <w:szCs w:val="24"/>
        </w:rPr>
        <w:t>, Marland</w:t>
      </w:r>
    </w:p>
    <w:p w14:paraId="558DA4C8" w14:textId="3F84F249" w:rsidR="0006571C" w:rsidRPr="00A179FA" w:rsidRDefault="0006571C" w:rsidP="00A179FA">
      <w:pPr>
        <w:pStyle w:val="NoSpacing"/>
        <w:ind w:left="720"/>
        <w:jc w:val="both"/>
        <w:rPr>
          <w:rFonts w:ascii="Arial" w:hAnsi="Arial" w:cs="Arial"/>
          <w:sz w:val="24"/>
          <w:szCs w:val="24"/>
        </w:rPr>
      </w:pPr>
      <w:r w:rsidRPr="00A179FA">
        <w:rPr>
          <w:rFonts w:ascii="Arial" w:hAnsi="Arial" w:cs="Arial"/>
          <w:sz w:val="24"/>
          <w:szCs w:val="24"/>
        </w:rPr>
        <w:t>Trustees of the Rochdale United Charity (2)</w:t>
      </w:r>
      <w:r w:rsidR="0062254B" w:rsidRPr="00A179FA">
        <w:rPr>
          <w:rFonts w:ascii="Arial" w:hAnsi="Arial" w:cs="Arial"/>
          <w:sz w:val="24"/>
          <w:szCs w:val="24"/>
        </w:rPr>
        <w:t xml:space="preserve"> – Cllrs</w:t>
      </w:r>
      <w:r w:rsidR="00F941DE" w:rsidRPr="00A179FA">
        <w:rPr>
          <w:rFonts w:ascii="Arial" w:hAnsi="Arial" w:cs="Arial"/>
          <w:sz w:val="24"/>
          <w:szCs w:val="24"/>
        </w:rPr>
        <w:t xml:space="preserve"> </w:t>
      </w:r>
      <w:r w:rsidR="0062254B" w:rsidRPr="00A179FA">
        <w:rPr>
          <w:rFonts w:ascii="Arial" w:hAnsi="Arial" w:cs="Arial"/>
          <w:sz w:val="24"/>
          <w:szCs w:val="24"/>
        </w:rPr>
        <w:t>Al-Hamdani, Adamson</w:t>
      </w:r>
    </w:p>
    <w:p w14:paraId="79872D12" w14:textId="6B70774B" w:rsidR="001F6CEB" w:rsidRPr="00A179FA" w:rsidRDefault="001F6CEB" w:rsidP="00A179FA">
      <w:pPr>
        <w:pStyle w:val="NoSpacing"/>
        <w:ind w:left="720"/>
        <w:jc w:val="both"/>
        <w:rPr>
          <w:rFonts w:ascii="Arial" w:hAnsi="Arial" w:cs="Arial"/>
          <w:sz w:val="24"/>
          <w:szCs w:val="24"/>
        </w:rPr>
      </w:pPr>
      <w:r w:rsidRPr="00A179FA">
        <w:rPr>
          <w:rFonts w:ascii="Arial" w:hAnsi="Arial" w:cs="Arial"/>
          <w:sz w:val="24"/>
          <w:szCs w:val="24"/>
        </w:rPr>
        <w:t>Armed Forces (1) – Cllr Al-H</w:t>
      </w:r>
      <w:r w:rsidR="00E91331" w:rsidRPr="00A179FA">
        <w:rPr>
          <w:rFonts w:ascii="Arial" w:hAnsi="Arial" w:cs="Arial"/>
          <w:sz w:val="24"/>
          <w:szCs w:val="24"/>
        </w:rPr>
        <w:t>a</w:t>
      </w:r>
      <w:r w:rsidRPr="00A179FA">
        <w:rPr>
          <w:rFonts w:ascii="Arial" w:hAnsi="Arial" w:cs="Arial"/>
          <w:sz w:val="24"/>
          <w:szCs w:val="24"/>
        </w:rPr>
        <w:t>mdani</w:t>
      </w:r>
    </w:p>
    <w:p w14:paraId="4208C48C" w14:textId="77777777" w:rsidR="007F5C19" w:rsidRPr="00A179FA" w:rsidRDefault="007F5C19" w:rsidP="00A179FA">
      <w:pPr>
        <w:pStyle w:val="NoSpacing"/>
        <w:jc w:val="both"/>
        <w:rPr>
          <w:rFonts w:ascii="Arial" w:hAnsi="Arial" w:cs="Arial"/>
          <w:sz w:val="24"/>
          <w:szCs w:val="24"/>
        </w:rPr>
      </w:pPr>
    </w:p>
    <w:p w14:paraId="5BF0968B" w14:textId="77777777" w:rsidR="007F5C19" w:rsidRPr="00A179FA" w:rsidRDefault="007F5C19" w:rsidP="00A179FA">
      <w:pPr>
        <w:pStyle w:val="NoSpacing"/>
        <w:jc w:val="both"/>
        <w:rPr>
          <w:rFonts w:ascii="Arial" w:hAnsi="Arial" w:cs="Arial"/>
          <w:sz w:val="24"/>
          <w:szCs w:val="24"/>
        </w:rPr>
      </w:pPr>
    </w:p>
    <w:p w14:paraId="6F0CE8D7" w14:textId="50ED59B9" w:rsidR="0006571C" w:rsidRPr="00A179FA" w:rsidRDefault="0062254B" w:rsidP="00A179FA">
      <w:pPr>
        <w:pStyle w:val="NoSpacing"/>
        <w:jc w:val="both"/>
        <w:rPr>
          <w:rFonts w:ascii="Arial" w:hAnsi="Arial" w:cs="Arial"/>
          <w:b/>
          <w:sz w:val="24"/>
          <w:szCs w:val="24"/>
        </w:rPr>
      </w:pPr>
      <w:r w:rsidRPr="00A179FA">
        <w:rPr>
          <w:rFonts w:ascii="Arial" w:hAnsi="Arial" w:cs="Arial"/>
          <w:b/>
          <w:bCs/>
          <w:sz w:val="24"/>
          <w:szCs w:val="24"/>
        </w:rPr>
        <w:t>16</w:t>
      </w:r>
      <w:r w:rsidR="00E91331" w:rsidRPr="00A179FA">
        <w:rPr>
          <w:rFonts w:ascii="Arial" w:hAnsi="Arial" w:cs="Arial"/>
          <w:b/>
          <w:bCs/>
          <w:sz w:val="24"/>
          <w:szCs w:val="24"/>
        </w:rPr>
        <w:t>75</w:t>
      </w:r>
      <w:r w:rsidRPr="00A179FA">
        <w:rPr>
          <w:rFonts w:ascii="Arial" w:hAnsi="Arial" w:cs="Arial"/>
          <w:b/>
          <w:bCs/>
          <w:sz w:val="24"/>
          <w:szCs w:val="24"/>
        </w:rPr>
        <w:t>.</w:t>
      </w:r>
      <w:r w:rsidRPr="00A179FA">
        <w:rPr>
          <w:rFonts w:ascii="Arial" w:hAnsi="Arial" w:cs="Arial"/>
          <w:sz w:val="24"/>
          <w:szCs w:val="24"/>
        </w:rPr>
        <w:t xml:space="preserve">  </w:t>
      </w:r>
      <w:r w:rsidR="0006571C" w:rsidRPr="00A179FA">
        <w:rPr>
          <w:rFonts w:ascii="Arial" w:hAnsi="Arial" w:cs="Arial"/>
          <w:b/>
          <w:sz w:val="24"/>
          <w:szCs w:val="24"/>
        </w:rPr>
        <w:t>To approve the Bank Account authorised signatories for 202</w:t>
      </w:r>
      <w:r w:rsidR="00E91331" w:rsidRPr="00A179FA">
        <w:rPr>
          <w:rFonts w:ascii="Arial" w:hAnsi="Arial" w:cs="Arial"/>
          <w:b/>
          <w:sz w:val="24"/>
          <w:szCs w:val="24"/>
        </w:rPr>
        <w:t>5</w:t>
      </w:r>
      <w:r w:rsidR="0006571C" w:rsidRPr="00A179FA">
        <w:rPr>
          <w:rFonts w:ascii="Arial" w:hAnsi="Arial" w:cs="Arial"/>
          <w:b/>
          <w:sz w:val="24"/>
          <w:szCs w:val="24"/>
        </w:rPr>
        <w:t>/202</w:t>
      </w:r>
      <w:r w:rsidR="00E91331" w:rsidRPr="00A179FA">
        <w:rPr>
          <w:rFonts w:ascii="Arial" w:hAnsi="Arial" w:cs="Arial"/>
          <w:b/>
          <w:sz w:val="24"/>
          <w:szCs w:val="24"/>
        </w:rPr>
        <w:t>6</w:t>
      </w:r>
    </w:p>
    <w:p w14:paraId="7386C364" w14:textId="2CB28242" w:rsidR="00BA657F" w:rsidRPr="00A179FA" w:rsidRDefault="00BA657F" w:rsidP="00A179FA">
      <w:pPr>
        <w:pStyle w:val="NoSpacing"/>
        <w:jc w:val="both"/>
        <w:rPr>
          <w:rFonts w:ascii="Arial" w:hAnsi="Arial" w:cs="Arial"/>
          <w:b/>
          <w:sz w:val="24"/>
          <w:szCs w:val="24"/>
        </w:rPr>
      </w:pPr>
      <w:r w:rsidRPr="00A179FA">
        <w:rPr>
          <w:rFonts w:ascii="Arial" w:hAnsi="Arial" w:cs="Arial"/>
          <w:bCs/>
          <w:sz w:val="24"/>
          <w:szCs w:val="24"/>
        </w:rPr>
        <w:t xml:space="preserve">It was proposed by Cllr Al-Hamdani, seconded Cllr </w:t>
      </w:r>
      <w:r w:rsidR="00D34E9C" w:rsidRPr="00A179FA">
        <w:rPr>
          <w:rFonts w:ascii="Arial" w:hAnsi="Arial" w:cs="Arial"/>
          <w:bCs/>
          <w:sz w:val="24"/>
          <w:szCs w:val="24"/>
        </w:rPr>
        <w:t>S</w:t>
      </w:r>
      <w:r w:rsidRPr="00A179FA">
        <w:rPr>
          <w:rFonts w:ascii="Arial" w:hAnsi="Arial" w:cs="Arial"/>
          <w:bCs/>
          <w:sz w:val="24"/>
          <w:szCs w:val="24"/>
        </w:rPr>
        <w:t>heldon and resolve</w:t>
      </w:r>
      <w:r w:rsidR="00D34E9C" w:rsidRPr="00A179FA">
        <w:rPr>
          <w:rFonts w:ascii="Arial" w:hAnsi="Arial" w:cs="Arial"/>
          <w:bCs/>
          <w:sz w:val="24"/>
          <w:szCs w:val="24"/>
        </w:rPr>
        <w:t>d</w:t>
      </w:r>
      <w:r w:rsidRPr="00A179FA">
        <w:rPr>
          <w:rFonts w:ascii="Arial" w:hAnsi="Arial" w:cs="Arial"/>
          <w:bCs/>
          <w:sz w:val="24"/>
          <w:szCs w:val="24"/>
        </w:rPr>
        <w:t xml:space="preserve"> to </w:t>
      </w:r>
      <w:r w:rsidR="00D34E9C" w:rsidRPr="00A179FA">
        <w:rPr>
          <w:rFonts w:ascii="Arial" w:hAnsi="Arial" w:cs="Arial"/>
          <w:bCs/>
          <w:sz w:val="24"/>
          <w:szCs w:val="24"/>
        </w:rPr>
        <w:t>approve the authorised signatories</w:t>
      </w:r>
      <w:r w:rsidR="00D34E9C" w:rsidRPr="00A179FA">
        <w:rPr>
          <w:rFonts w:ascii="Arial" w:hAnsi="Arial" w:cs="Arial"/>
          <w:b/>
          <w:sz w:val="24"/>
          <w:szCs w:val="24"/>
        </w:rPr>
        <w:t xml:space="preserve">. </w:t>
      </w:r>
    </w:p>
    <w:p w14:paraId="03FC3945" w14:textId="77777777" w:rsidR="0062254B" w:rsidRPr="00A179FA" w:rsidRDefault="0062254B" w:rsidP="00A179FA">
      <w:pPr>
        <w:pStyle w:val="NoSpacing"/>
        <w:jc w:val="both"/>
        <w:rPr>
          <w:rFonts w:ascii="Arial" w:hAnsi="Arial" w:cs="Arial"/>
          <w:b/>
          <w:sz w:val="24"/>
          <w:szCs w:val="24"/>
        </w:rPr>
      </w:pPr>
    </w:p>
    <w:p w14:paraId="473A7B3E" w14:textId="3D63553C" w:rsidR="0062254B" w:rsidRPr="00A179FA" w:rsidRDefault="008A002D" w:rsidP="00A179FA">
      <w:pPr>
        <w:pStyle w:val="NoSpacing"/>
        <w:ind w:firstLine="720"/>
        <w:jc w:val="both"/>
        <w:rPr>
          <w:rFonts w:ascii="Arial" w:hAnsi="Arial" w:cs="Arial"/>
          <w:sz w:val="24"/>
          <w:szCs w:val="24"/>
        </w:rPr>
      </w:pPr>
      <w:r w:rsidRPr="00A179FA">
        <w:rPr>
          <w:rFonts w:ascii="Arial" w:hAnsi="Arial" w:cs="Arial"/>
          <w:sz w:val="24"/>
          <w:szCs w:val="24"/>
        </w:rPr>
        <w:t>Chair</w:t>
      </w:r>
      <w:r w:rsidR="0062254B" w:rsidRPr="00A179FA">
        <w:rPr>
          <w:rFonts w:ascii="Arial" w:hAnsi="Arial" w:cs="Arial"/>
          <w:sz w:val="24"/>
          <w:szCs w:val="24"/>
        </w:rPr>
        <w:t xml:space="preserve">: </w:t>
      </w:r>
      <w:r w:rsidR="0062254B" w:rsidRPr="00A179FA">
        <w:rPr>
          <w:rFonts w:ascii="Arial" w:hAnsi="Arial" w:cs="Arial"/>
          <w:sz w:val="24"/>
          <w:szCs w:val="24"/>
        </w:rPr>
        <w:tab/>
      </w:r>
      <w:r w:rsidR="0062254B" w:rsidRPr="00A179FA">
        <w:rPr>
          <w:rFonts w:ascii="Arial" w:hAnsi="Arial" w:cs="Arial"/>
          <w:sz w:val="24"/>
          <w:szCs w:val="24"/>
        </w:rPr>
        <w:tab/>
      </w:r>
      <w:r w:rsidR="0062254B" w:rsidRPr="00A179FA">
        <w:rPr>
          <w:rFonts w:ascii="Arial" w:hAnsi="Arial" w:cs="Arial"/>
          <w:sz w:val="24"/>
          <w:szCs w:val="24"/>
        </w:rPr>
        <w:tab/>
      </w:r>
      <w:r w:rsidR="0062254B" w:rsidRPr="00A179FA">
        <w:rPr>
          <w:rFonts w:ascii="Arial" w:hAnsi="Arial" w:cs="Arial"/>
          <w:sz w:val="24"/>
          <w:szCs w:val="24"/>
        </w:rPr>
        <w:tab/>
      </w:r>
      <w:r w:rsidR="0062254B" w:rsidRPr="00A179FA">
        <w:rPr>
          <w:rFonts w:ascii="Arial" w:hAnsi="Arial" w:cs="Arial"/>
          <w:sz w:val="24"/>
          <w:szCs w:val="24"/>
        </w:rPr>
        <w:tab/>
      </w:r>
      <w:r w:rsidR="00E91331" w:rsidRPr="00A179FA">
        <w:rPr>
          <w:rFonts w:ascii="Arial" w:hAnsi="Arial" w:cs="Arial"/>
          <w:sz w:val="24"/>
          <w:szCs w:val="24"/>
        </w:rPr>
        <w:tab/>
      </w:r>
      <w:r w:rsidR="0062254B" w:rsidRPr="00A179FA">
        <w:rPr>
          <w:rFonts w:ascii="Arial" w:hAnsi="Arial" w:cs="Arial"/>
          <w:sz w:val="24"/>
          <w:szCs w:val="24"/>
        </w:rPr>
        <w:t xml:space="preserve">Cllr </w:t>
      </w:r>
      <w:r w:rsidR="00F941DE" w:rsidRPr="00A179FA">
        <w:rPr>
          <w:rFonts w:ascii="Arial" w:hAnsi="Arial" w:cs="Arial"/>
          <w:sz w:val="24"/>
          <w:szCs w:val="24"/>
        </w:rPr>
        <w:t>B</w:t>
      </w:r>
      <w:r w:rsidR="00E91331" w:rsidRPr="00A179FA">
        <w:rPr>
          <w:rFonts w:ascii="Arial" w:hAnsi="Arial" w:cs="Arial"/>
          <w:sz w:val="24"/>
          <w:szCs w:val="24"/>
        </w:rPr>
        <w:t>ishop</w:t>
      </w:r>
    </w:p>
    <w:p w14:paraId="1BFD9407" w14:textId="26C9A562" w:rsidR="0062254B" w:rsidRPr="00A179FA" w:rsidRDefault="0006571C" w:rsidP="00A179FA">
      <w:pPr>
        <w:pStyle w:val="NoSpacing"/>
        <w:ind w:firstLine="720"/>
        <w:jc w:val="both"/>
        <w:rPr>
          <w:rFonts w:ascii="Arial" w:hAnsi="Arial" w:cs="Arial"/>
          <w:sz w:val="24"/>
          <w:szCs w:val="24"/>
        </w:rPr>
      </w:pPr>
      <w:r w:rsidRPr="00A179FA">
        <w:rPr>
          <w:rFonts w:ascii="Arial" w:hAnsi="Arial" w:cs="Arial"/>
          <w:sz w:val="24"/>
          <w:szCs w:val="24"/>
        </w:rPr>
        <w:t xml:space="preserve">Vice </w:t>
      </w:r>
      <w:r w:rsidR="008A002D" w:rsidRPr="00A179FA">
        <w:rPr>
          <w:rFonts w:ascii="Arial" w:hAnsi="Arial" w:cs="Arial"/>
          <w:sz w:val="24"/>
          <w:szCs w:val="24"/>
        </w:rPr>
        <w:t>Chair</w:t>
      </w:r>
      <w:r w:rsidR="0062254B" w:rsidRPr="00A179FA">
        <w:rPr>
          <w:rFonts w:ascii="Arial" w:hAnsi="Arial" w:cs="Arial"/>
          <w:sz w:val="24"/>
          <w:szCs w:val="24"/>
        </w:rPr>
        <w:t xml:space="preserve">: </w:t>
      </w:r>
      <w:r w:rsidR="0062254B" w:rsidRPr="00A179FA">
        <w:rPr>
          <w:rFonts w:ascii="Arial" w:hAnsi="Arial" w:cs="Arial"/>
          <w:sz w:val="24"/>
          <w:szCs w:val="24"/>
        </w:rPr>
        <w:tab/>
      </w:r>
      <w:r w:rsidR="0062254B" w:rsidRPr="00A179FA">
        <w:rPr>
          <w:rFonts w:ascii="Arial" w:hAnsi="Arial" w:cs="Arial"/>
          <w:sz w:val="24"/>
          <w:szCs w:val="24"/>
        </w:rPr>
        <w:tab/>
      </w:r>
      <w:r w:rsidR="0062254B" w:rsidRPr="00A179FA">
        <w:rPr>
          <w:rFonts w:ascii="Arial" w:hAnsi="Arial" w:cs="Arial"/>
          <w:sz w:val="24"/>
          <w:szCs w:val="24"/>
        </w:rPr>
        <w:tab/>
      </w:r>
      <w:r w:rsidR="0062254B" w:rsidRPr="00A179FA">
        <w:rPr>
          <w:rFonts w:ascii="Arial" w:hAnsi="Arial" w:cs="Arial"/>
          <w:sz w:val="24"/>
          <w:szCs w:val="24"/>
        </w:rPr>
        <w:tab/>
      </w:r>
      <w:r w:rsidR="00E91331" w:rsidRPr="00A179FA">
        <w:rPr>
          <w:rFonts w:ascii="Arial" w:hAnsi="Arial" w:cs="Arial"/>
          <w:sz w:val="24"/>
          <w:szCs w:val="24"/>
        </w:rPr>
        <w:tab/>
      </w:r>
      <w:r w:rsidR="0062254B" w:rsidRPr="00A179FA">
        <w:rPr>
          <w:rFonts w:ascii="Arial" w:hAnsi="Arial" w:cs="Arial"/>
          <w:sz w:val="24"/>
          <w:szCs w:val="24"/>
        </w:rPr>
        <w:t xml:space="preserve">Cllr </w:t>
      </w:r>
      <w:r w:rsidR="00F941DE" w:rsidRPr="00A179FA">
        <w:rPr>
          <w:rFonts w:ascii="Arial" w:hAnsi="Arial" w:cs="Arial"/>
          <w:sz w:val="24"/>
          <w:szCs w:val="24"/>
        </w:rPr>
        <w:t>B</w:t>
      </w:r>
      <w:r w:rsidR="00E91331" w:rsidRPr="00A179FA">
        <w:rPr>
          <w:rFonts w:ascii="Arial" w:hAnsi="Arial" w:cs="Arial"/>
          <w:sz w:val="24"/>
          <w:szCs w:val="24"/>
        </w:rPr>
        <w:t>eeley</w:t>
      </w:r>
    </w:p>
    <w:p w14:paraId="16008475" w14:textId="4439A478" w:rsidR="0062254B" w:rsidRPr="00A179FA" w:rsidRDefault="008A002D" w:rsidP="00A179FA">
      <w:pPr>
        <w:pStyle w:val="NoSpacing"/>
        <w:ind w:firstLine="720"/>
        <w:jc w:val="both"/>
        <w:rPr>
          <w:rFonts w:ascii="Arial" w:hAnsi="Arial" w:cs="Arial"/>
          <w:sz w:val="24"/>
          <w:szCs w:val="24"/>
        </w:rPr>
      </w:pPr>
      <w:r w:rsidRPr="00A179FA">
        <w:rPr>
          <w:rFonts w:ascii="Arial" w:hAnsi="Arial" w:cs="Arial"/>
          <w:sz w:val="24"/>
          <w:szCs w:val="24"/>
        </w:rPr>
        <w:t>Chair</w:t>
      </w:r>
      <w:r w:rsidR="0006571C" w:rsidRPr="00A179FA">
        <w:rPr>
          <w:rFonts w:ascii="Arial" w:hAnsi="Arial" w:cs="Arial"/>
          <w:sz w:val="24"/>
          <w:szCs w:val="24"/>
        </w:rPr>
        <w:t xml:space="preserve"> of Finance Committee</w:t>
      </w:r>
      <w:r w:rsidR="0062254B" w:rsidRPr="00A179FA">
        <w:rPr>
          <w:rFonts w:ascii="Arial" w:hAnsi="Arial" w:cs="Arial"/>
          <w:sz w:val="24"/>
          <w:szCs w:val="24"/>
        </w:rPr>
        <w:t>:</w:t>
      </w:r>
      <w:r w:rsidR="0062254B" w:rsidRPr="00A179FA">
        <w:rPr>
          <w:rFonts w:ascii="Arial" w:hAnsi="Arial" w:cs="Arial"/>
          <w:sz w:val="24"/>
          <w:szCs w:val="24"/>
        </w:rPr>
        <w:tab/>
      </w:r>
      <w:r w:rsidR="0062254B" w:rsidRPr="00A179FA">
        <w:rPr>
          <w:rFonts w:ascii="Arial" w:hAnsi="Arial" w:cs="Arial"/>
          <w:sz w:val="24"/>
          <w:szCs w:val="24"/>
        </w:rPr>
        <w:tab/>
        <w:t>Cllr Al-Hamdani</w:t>
      </w:r>
    </w:p>
    <w:p w14:paraId="2968D4BC" w14:textId="1ACDA920" w:rsidR="0062254B" w:rsidRPr="00A179FA" w:rsidRDefault="0006571C" w:rsidP="00A179FA">
      <w:pPr>
        <w:pStyle w:val="NoSpacing"/>
        <w:ind w:firstLine="720"/>
        <w:jc w:val="both"/>
        <w:rPr>
          <w:rFonts w:ascii="Arial" w:hAnsi="Arial" w:cs="Arial"/>
          <w:sz w:val="24"/>
          <w:szCs w:val="24"/>
        </w:rPr>
      </w:pPr>
      <w:r w:rsidRPr="00A179FA">
        <w:rPr>
          <w:rFonts w:ascii="Arial" w:hAnsi="Arial" w:cs="Arial"/>
          <w:sz w:val="24"/>
          <w:szCs w:val="24"/>
        </w:rPr>
        <w:t xml:space="preserve">Vice </w:t>
      </w:r>
      <w:r w:rsidR="008A002D" w:rsidRPr="00A179FA">
        <w:rPr>
          <w:rFonts w:ascii="Arial" w:hAnsi="Arial" w:cs="Arial"/>
          <w:sz w:val="24"/>
          <w:szCs w:val="24"/>
        </w:rPr>
        <w:t>Chair</w:t>
      </w:r>
      <w:r w:rsidRPr="00A179FA">
        <w:rPr>
          <w:rFonts w:ascii="Arial" w:hAnsi="Arial" w:cs="Arial"/>
          <w:sz w:val="24"/>
          <w:szCs w:val="24"/>
        </w:rPr>
        <w:t xml:space="preserve"> of Finance Committee</w:t>
      </w:r>
      <w:r w:rsidR="0062254B" w:rsidRPr="00A179FA">
        <w:rPr>
          <w:rFonts w:ascii="Arial" w:hAnsi="Arial" w:cs="Arial"/>
          <w:sz w:val="24"/>
          <w:szCs w:val="24"/>
        </w:rPr>
        <w:t>:</w:t>
      </w:r>
      <w:r w:rsidR="00E91331" w:rsidRPr="00A179FA">
        <w:rPr>
          <w:rFonts w:ascii="Arial" w:hAnsi="Arial" w:cs="Arial"/>
          <w:sz w:val="24"/>
          <w:szCs w:val="24"/>
        </w:rPr>
        <w:tab/>
      </w:r>
      <w:r w:rsidR="0062254B" w:rsidRPr="00A179FA">
        <w:rPr>
          <w:rFonts w:ascii="Arial" w:hAnsi="Arial" w:cs="Arial"/>
          <w:sz w:val="24"/>
          <w:szCs w:val="24"/>
        </w:rPr>
        <w:tab/>
        <w:t>Cllr Sheldon</w:t>
      </w:r>
    </w:p>
    <w:p w14:paraId="005FF28A" w14:textId="73738DF3" w:rsidR="0006571C" w:rsidRPr="00A179FA" w:rsidRDefault="008A002D" w:rsidP="00A179FA">
      <w:pPr>
        <w:pStyle w:val="NoSpacing"/>
        <w:ind w:firstLine="720"/>
        <w:jc w:val="both"/>
        <w:rPr>
          <w:rFonts w:ascii="Arial" w:hAnsi="Arial" w:cs="Arial"/>
          <w:sz w:val="24"/>
          <w:szCs w:val="24"/>
        </w:rPr>
      </w:pPr>
      <w:r w:rsidRPr="00A179FA">
        <w:rPr>
          <w:rFonts w:ascii="Arial" w:hAnsi="Arial" w:cs="Arial"/>
          <w:sz w:val="24"/>
          <w:szCs w:val="24"/>
        </w:rPr>
        <w:t>Chair</w:t>
      </w:r>
      <w:r w:rsidR="0006571C" w:rsidRPr="00A179FA">
        <w:rPr>
          <w:rFonts w:ascii="Arial" w:hAnsi="Arial" w:cs="Arial"/>
          <w:sz w:val="24"/>
          <w:szCs w:val="24"/>
        </w:rPr>
        <w:t xml:space="preserve"> of Assets Management</w:t>
      </w:r>
      <w:r w:rsidR="0062254B" w:rsidRPr="00A179FA">
        <w:rPr>
          <w:rFonts w:ascii="Arial" w:hAnsi="Arial" w:cs="Arial"/>
          <w:sz w:val="24"/>
          <w:szCs w:val="24"/>
        </w:rPr>
        <w:t>:</w:t>
      </w:r>
      <w:r w:rsidR="0062254B" w:rsidRPr="00A179FA">
        <w:rPr>
          <w:rFonts w:ascii="Arial" w:hAnsi="Arial" w:cs="Arial"/>
          <w:sz w:val="24"/>
          <w:szCs w:val="24"/>
        </w:rPr>
        <w:tab/>
      </w:r>
      <w:r w:rsidR="00E91331" w:rsidRPr="00A179FA">
        <w:rPr>
          <w:rFonts w:ascii="Arial" w:hAnsi="Arial" w:cs="Arial"/>
          <w:sz w:val="24"/>
          <w:szCs w:val="24"/>
        </w:rPr>
        <w:tab/>
      </w:r>
      <w:r w:rsidR="0062254B" w:rsidRPr="00A179FA">
        <w:rPr>
          <w:rFonts w:ascii="Arial" w:hAnsi="Arial" w:cs="Arial"/>
          <w:sz w:val="24"/>
          <w:szCs w:val="24"/>
        </w:rPr>
        <w:t>Cllr Sheldon</w:t>
      </w:r>
    </w:p>
    <w:p w14:paraId="4B00E9FE" w14:textId="43F0E40C" w:rsidR="0062254B" w:rsidRPr="00A179FA" w:rsidRDefault="0006571C" w:rsidP="00A179FA">
      <w:pPr>
        <w:pStyle w:val="NoSpacing"/>
        <w:ind w:firstLine="720"/>
        <w:jc w:val="both"/>
        <w:rPr>
          <w:rFonts w:ascii="Arial" w:hAnsi="Arial" w:cs="Arial"/>
          <w:sz w:val="24"/>
          <w:szCs w:val="24"/>
        </w:rPr>
      </w:pPr>
      <w:r w:rsidRPr="00A179FA">
        <w:rPr>
          <w:rFonts w:ascii="Arial" w:hAnsi="Arial" w:cs="Arial"/>
          <w:sz w:val="24"/>
          <w:szCs w:val="24"/>
        </w:rPr>
        <w:t>Clerk to the Council</w:t>
      </w:r>
      <w:r w:rsidR="0062254B" w:rsidRPr="00A179FA">
        <w:rPr>
          <w:rFonts w:ascii="Arial" w:hAnsi="Arial" w:cs="Arial"/>
          <w:sz w:val="24"/>
          <w:szCs w:val="24"/>
        </w:rPr>
        <w:t>:</w:t>
      </w:r>
      <w:r w:rsidR="0062254B" w:rsidRPr="00A179FA">
        <w:rPr>
          <w:rFonts w:ascii="Arial" w:hAnsi="Arial" w:cs="Arial"/>
          <w:sz w:val="24"/>
          <w:szCs w:val="24"/>
        </w:rPr>
        <w:tab/>
      </w:r>
      <w:r w:rsidR="0062254B" w:rsidRPr="00A179FA">
        <w:rPr>
          <w:rFonts w:ascii="Arial" w:hAnsi="Arial" w:cs="Arial"/>
          <w:sz w:val="24"/>
          <w:szCs w:val="24"/>
        </w:rPr>
        <w:tab/>
      </w:r>
      <w:r w:rsidR="0062254B" w:rsidRPr="00A179FA">
        <w:rPr>
          <w:rFonts w:ascii="Arial" w:hAnsi="Arial" w:cs="Arial"/>
          <w:sz w:val="24"/>
          <w:szCs w:val="24"/>
        </w:rPr>
        <w:tab/>
        <w:t>Mrs K Allott</w:t>
      </w:r>
    </w:p>
    <w:p w14:paraId="17116F39" w14:textId="532D9F59" w:rsidR="0006571C" w:rsidRPr="00A179FA" w:rsidRDefault="0006571C" w:rsidP="00A179FA">
      <w:pPr>
        <w:pStyle w:val="NoSpacing"/>
        <w:ind w:firstLine="720"/>
        <w:jc w:val="both"/>
        <w:rPr>
          <w:rFonts w:ascii="Arial" w:hAnsi="Arial" w:cs="Arial"/>
          <w:sz w:val="24"/>
          <w:szCs w:val="24"/>
        </w:rPr>
      </w:pPr>
      <w:r w:rsidRPr="00A179FA">
        <w:rPr>
          <w:rFonts w:ascii="Arial" w:hAnsi="Arial" w:cs="Arial"/>
          <w:sz w:val="24"/>
          <w:szCs w:val="24"/>
        </w:rPr>
        <w:t>RFO</w:t>
      </w:r>
      <w:r w:rsidR="0062254B" w:rsidRPr="00A179FA">
        <w:rPr>
          <w:rFonts w:ascii="Arial" w:hAnsi="Arial" w:cs="Arial"/>
          <w:sz w:val="24"/>
          <w:szCs w:val="24"/>
        </w:rPr>
        <w:t>:</w:t>
      </w:r>
      <w:r w:rsidR="0062254B" w:rsidRPr="00A179FA">
        <w:rPr>
          <w:rFonts w:ascii="Arial" w:hAnsi="Arial" w:cs="Arial"/>
          <w:sz w:val="24"/>
          <w:szCs w:val="24"/>
        </w:rPr>
        <w:tab/>
      </w:r>
      <w:r w:rsidR="0062254B" w:rsidRPr="00A179FA">
        <w:rPr>
          <w:rFonts w:ascii="Arial" w:hAnsi="Arial" w:cs="Arial"/>
          <w:sz w:val="24"/>
          <w:szCs w:val="24"/>
        </w:rPr>
        <w:tab/>
      </w:r>
      <w:r w:rsidR="0062254B" w:rsidRPr="00A179FA">
        <w:rPr>
          <w:rFonts w:ascii="Arial" w:hAnsi="Arial" w:cs="Arial"/>
          <w:sz w:val="24"/>
          <w:szCs w:val="24"/>
        </w:rPr>
        <w:tab/>
      </w:r>
      <w:r w:rsidR="0062254B" w:rsidRPr="00A179FA">
        <w:rPr>
          <w:rFonts w:ascii="Arial" w:hAnsi="Arial" w:cs="Arial"/>
          <w:sz w:val="24"/>
          <w:szCs w:val="24"/>
        </w:rPr>
        <w:tab/>
      </w:r>
      <w:r w:rsidR="0062254B" w:rsidRPr="00A179FA">
        <w:rPr>
          <w:rFonts w:ascii="Arial" w:hAnsi="Arial" w:cs="Arial"/>
          <w:sz w:val="24"/>
          <w:szCs w:val="24"/>
        </w:rPr>
        <w:tab/>
      </w:r>
      <w:r w:rsidR="0062254B" w:rsidRPr="00A179FA">
        <w:rPr>
          <w:rFonts w:ascii="Arial" w:hAnsi="Arial" w:cs="Arial"/>
          <w:sz w:val="24"/>
          <w:szCs w:val="24"/>
        </w:rPr>
        <w:tab/>
        <w:t>Mr J Price</w:t>
      </w:r>
    </w:p>
    <w:p w14:paraId="12E49814" w14:textId="77777777" w:rsidR="0006571C" w:rsidRPr="00A179FA" w:rsidRDefault="0006571C" w:rsidP="00A179FA">
      <w:pPr>
        <w:pStyle w:val="NoSpacing"/>
        <w:jc w:val="both"/>
        <w:rPr>
          <w:rFonts w:ascii="Arial" w:hAnsi="Arial" w:cs="Arial"/>
          <w:sz w:val="24"/>
          <w:szCs w:val="24"/>
        </w:rPr>
      </w:pPr>
    </w:p>
    <w:p w14:paraId="66AAFDD9" w14:textId="3C2C8392" w:rsidR="0006571C" w:rsidRPr="00A179FA" w:rsidRDefault="0062254B" w:rsidP="00A179FA">
      <w:pPr>
        <w:pStyle w:val="NoSpacing"/>
        <w:jc w:val="both"/>
        <w:rPr>
          <w:rFonts w:ascii="Arial" w:hAnsi="Arial" w:cs="Arial"/>
          <w:b/>
          <w:sz w:val="24"/>
          <w:szCs w:val="24"/>
        </w:rPr>
      </w:pPr>
      <w:r w:rsidRPr="00A179FA">
        <w:rPr>
          <w:rFonts w:ascii="Arial" w:hAnsi="Arial" w:cs="Arial"/>
          <w:b/>
          <w:sz w:val="24"/>
          <w:szCs w:val="24"/>
        </w:rPr>
        <w:t>16</w:t>
      </w:r>
      <w:r w:rsidR="00D34E9C" w:rsidRPr="00A179FA">
        <w:rPr>
          <w:rFonts w:ascii="Arial" w:hAnsi="Arial" w:cs="Arial"/>
          <w:b/>
          <w:sz w:val="24"/>
          <w:szCs w:val="24"/>
        </w:rPr>
        <w:t>76</w:t>
      </w:r>
      <w:r w:rsidRPr="00A179FA">
        <w:rPr>
          <w:rFonts w:ascii="Arial" w:hAnsi="Arial" w:cs="Arial"/>
          <w:b/>
          <w:sz w:val="24"/>
          <w:szCs w:val="24"/>
        </w:rPr>
        <w:t xml:space="preserve">.   </w:t>
      </w:r>
      <w:r w:rsidR="0006571C" w:rsidRPr="00A179FA">
        <w:rPr>
          <w:rFonts w:ascii="Arial" w:hAnsi="Arial" w:cs="Arial"/>
          <w:b/>
          <w:sz w:val="24"/>
          <w:szCs w:val="24"/>
        </w:rPr>
        <w:t xml:space="preserve">To approve the Accounts for Payment for April </w:t>
      </w:r>
      <w:r w:rsidR="002C08A3" w:rsidRPr="00A179FA">
        <w:rPr>
          <w:rFonts w:ascii="Arial" w:hAnsi="Arial" w:cs="Arial"/>
          <w:b/>
          <w:sz w:val="24"/>
          <w:szCs w:val="24"/>
        </w:rPr>
        <w:t>2</w:t>
      </w:r>
      <w:r w:rsidR="00D34E9C" w:rsidRPr="00A179FA">
        <w:rPr>
          <w:rFonts w:ascii="Arial" w:hAnsi="Arial" w:cs="Arial"/>
          <w:b/>
          <w:sz w:val="24"/>
          <w:szCs w:val="24"/>
        </w:rPr>
        <w:t>5</w:t>
      </w:r>
    </w:p>
    <w:p w14:paraId="0BF144B3" w14:textId="77777777" w:rsidR="00701076" w:rsidRPr="00A179FA" w:rsidRDefault="00701076" w:rsidP="00A179FA">
      <w:pPr>
        <w:pStyle w:val="NoSpacing"/>
        <w:jc w:val="both"/>
        <w:rPr>
          <w:rFonts w:ascii="Arial" w:hAnsi="Arial" w:cs="Arial"/>
          <w:b/>
          <w:sz w:val="24"/>
          <w:szCs w:val="24"/>
        </w:rPr>
      </w:pPr>
    </w:p>
    <w:p w14:paraId="119ABD32" w14:textId="43C9F175" w:rsidR="00701076" w:rsidRPr="00A179FA" w:rsidRDefault="00701076" w:rsidP="00A179FA">
      <w:pPr>
        <w:spacing w:line="240" w:lineRule="auto"/>
        <w:jc w:val="both"/>
        <w:rPr>
          <w:rFonts w:eastAsia="Times New Roman" w:cs="Arial"/>
          <w:b/>
          <w:bCs/>
          <w:szCs w:val="24"/>
          <w:lang w:eastAsia="en-GB"/>
        </w:rPr>
      </w:pPr>
      <w:r w:rsidRPr="00A179FA">
        <w:rPr>
          <w:rFonts w:cs="Arial"/>
          <w:szCs w:val="24"/>
        </w:rPr>
        <w:t>Total Income £</w:t>
      </w:r>
      <w:r w:rsidRPr="00A179FA">
        <w:rPr>
          <w:rFonts w:eastAsia="Times New Roman" w:cs="Arial"/>
          <w:b/>
          <w:bCs/>
          <w:szCs w:val="24"/>
          <w:lang w:eastAsia="en-GB"/>
        </w:rPr>
        <w:t xml:space="preserve">3,608.42 </w:t>
      </w:r>
      <w:r w:rsidRPr="00A179FA">
        <w:rPr>
          <w:rFonts w:cs="Arial"/>
          <w:szCs w:val="24"/>
        </w:rPr>
        <w:t>Total Expenditure £</w:t>
      </w:r>
      <w:r w:rsidRPr="00A179FA">
        <w:rPr>
          <w:rFonts w:eastAsia="Times New Roman" w:cs="Arial"/>
          <w:b/>
          <w:bCs/>
          <w:szCs w:val="24"/>
          <w:lang w:eastAsia="en-GB"/>
        </w:rPr>
        <w:t xml:space="preserve">43,183.47 </w:t>
      </w:r>
    </w:p>
    <w:p w14:paraId="4F570614" w14:textId="77777777" w:rsidR="007443F1" w:rsidRPr="00A179FA" w:rsidRDefault="001D518B" w:rsidP="00A179FA">
      <w:pPr>
        <w:pStyle w:val="NoSpacing"/>
        <w:jc w:val="both"/>
        <w:rPr>
          <w:rFonts w:ascii="Arial" w:hAnsi="Arial" w:cs="Arial"/>
          <w:sz w:val="24"/>
          <w:szCs w:val="24"/>
        </w:rPr>
      </w:pPr>
      <w:r w:rsidRPr="00A179FA">
        <w:rPr>
          <w:rFonts w:ascii="Arial" w:eastAsia="Times New Roman" w:hAnsi="Arial" w:cs="Arial"/>
          <w:sz w:val="24"/>
          <w:szCs w:val="24"/>
          <w:lang w:eastAsia="en-GB"/>
        </w:rPr>
        <w:t>It was proposed by Cllr Al-Ha</w:t>
      </w:r>
      <w:r w:rsidR="00134E17" w:rsidRPr="00A179FA">
        <w:rPr>
          <w:rFonts w:ascii="Arial" w:eastAsia="Times New Roman" w:hAnsi="Arial" w:cs="Arial"/>
          <w:sz w:val="24"/>
          <w:szCs w:val="24"/>
          <w:lang w:eastAsia="en-GB"/>
        </w:rPr>
        <w:t>m</w:t>
      </w:r>
      <w:r w:rsidRPr="00A179FA">
        <w:rPr>
          <w:rFonts w:ascii="Arial" w:eastAsia="Times New Roman" w:hAnsi="Arial" w:cs="Arial"/>
          <w:sz w:val="24"/>
          <w:szCs w:val="24"/>
          <w:lang w:eastAsia="en-GB"/>
        </w:rPr>
        <w:t xml:space="preserve">dani, seconded Cllr Sheldon, </w:t>
      </w:r>
      <w:r w:rsidR="00BD3BF5" w:rsidRPr="00A179FA">
        <w:rPr>
          <w:rFonts w:ascii="Arial" w:eastAsia="Times New Roman" w:hAnsi="Arial" w:cs="Arial"/>
          <w:sz w:val="24"/>
          <w:szCs w:val="24"/>
          <w:lang w:eastAsia="en-GB"/>
        </w:rPr>
        <w:t xml:space="preserve">and resolved </w:t>
      </w:r>
      <w:r w:rsidR="00C47713" w:rsidRPr="00A179FA">
        <w:rPr>
          <w:rFonts w:ascii="Arial" w:eastAsia="Times New Roman" w:hAnsi="Arial" w:cs="Arial"/>
          <w:sz w:val="24"/>
          <w:szCs w:val="24"/>
          <w:lang w:eastAsia="en-GB"/>
        </w:rPr>
        <w:t xml:space="preserve">that the list of Accounts for Payment for April 25 be </w:t>
      </w:r>
      <w:r w:rsidR="007443F1" w:rsidRPr="00A179FA">
        <w:rPr>
          <w:rFonts w:ascii="Arial" w:eastAsia="Times New Roman" w:hAnsi="Arial" w:cs="Arial"/>
          <w:sz w:val="24"/>
          <w:szCs w:val="24"/>
          <w:lang w:eastAsia="en-GB"/>
        </w:rPr>
        <w:t xml:space="preserve">approved. </w:t>
      </w:r>
      <w:r w:rsidR="007443F1" w:rsidRPr="00A179FA">
        <w:rPr>
          <w:rFonts w:ascii="Arial" w:eastAsia="MS Mincho" w:hAnsi="Arial" w:cs="Arial"/>
          <w:sz w:val="24"/>
          <w:szCs w:val="24"/>
        </w:rPr>
        <w:t>There were no payments made in accordance with Section 137 and 139 of the Local Government Act 1972.</w:t>
      </w:r>
    </w:p>
    <w:p w14:paraId="7858D518" w14:textId="3F4ABBA4" w:rsidR="00701076" w:rsidRPr="00A179FA" w:rsidRDefault="00701076" w:rsidP="00A179FA">
      <w:pPr>
        <w:pStyle w:val="NoSpacing"/>
        <w:jc w:val="both"/>
        <w:rPr>
          <w:rFonts w:ascii="Arial" w:hAnsi="Arial" w:cs="Arial"/>
          <w:sz w:val="24"/>
          <w:szCs w:val="24"/>
        </w:rPr>
      </w:pPr>
    </w:p>
    <w:p w14:paraId="02F3E0D3" w14:textId="77777777" w:rsidR="00701076" w:rsidRPr="00A179FA" w:rsidRDefault="00701076" w:rsidP="00A179FA">
      <w:pPr>
        <w:spacing w:line="240" w:lineRule="auto"/>
        <w:jc w:val="both"/>
        <w:rPr>
          <w:rFonts w:eastAsia="Times New Roman" w:cs="Arial"/>
          <w:szCs w:val="24"/>
          <w:lang w:eastAsia="en-GB"/>
        </w:rPr>
      </w:pPr>
      <w:r w:rsidRPr="00A179FA">
        <w:rPr>
          <w:rFonts w:eastAsia="Times New Roman" w:cs="Arial"/>
          <w:szCs w:val="24"/>
          <w:lang w:eastAsia="en-GB"/>
        </w:rPr>
        <w:t>See Appendix 1</w:t>
      </w:r>
    </w:p>
    <w:p w14:paraId="3620905C" w14:textId="77777777" w:rsidR="00C238F3" w:rsidRPr="00A179FA" w:rsidRDefault="00C238F3" w:rsidP="00A179FA">
      <w:pPr>
        <w:spacing w:line="240" w:lineRule="auto"/>
        <w:jc w:val="both"/>
        <w:rPr>
          <w:rFonts w:eastAsia="Times New Roman" w:cs="Arial"/>
          <w:b/>
          <w:bCs/>
          <w:szCs w:val="24"/>
          <w:lang w:eastAsia="en-GB"/>
        </w:rPr>
      </w:pPr>
    </w:p>
    <w:p w14:paraId="3442C935" w14:textId="5EA0F8D8" w:rsidR="00765E96" w:rsidRPr="00A179FA" w:rsidRDefault="00765E96" w:rsidP="00A179FA">
      <w:pPr>
        <w:spacing w:after="0" w:line="240" w:lineRule="auto"/>
        <w:jc w:val="both"/>
        <w:rPr>
          <w:rFonts w:eastAsia="Calibri" w:cs="Arial"/>
          <w:b/>
          <w:bCs/>
          <w:color w:val="26282A"/>
          <w:szCs w:val="24"/>
        </w:rPr>
      </w:pPr>
      <w:bookmarkStart w:id="3" w:name="_Hlk134703172"/>
      <w:r w:rsidRPr="00A179FA">
        <w:rPr>
          <w:rFonts w:eastAsia="Calibri" w:cs="Arial"/>
          <w:b/>
          <w:bCs/>
          <w:color w:val="26282A"/>
          <w:szCs w:val="24"/>
        </w:rPr>
        <w:t>1677</w:t>
      </w:r>
      <w:r w:rsidRPr="00765E96">
        <w:rPr>
          <w:rFonts w:eastAsia="Calibri" w:cs="Arial"/>
          <w:b/>
          <w:bCs/>
          <w:color w:val="26282A"/>
          <w:szCs w:val="24"/>
        </w:rPr>
        <w:t>.      Inventory of Living Heritage in the UK</w:t>
      </w:r>
      <w:r w:rsidR="00C238F3" w:rsidRPr="00A179FA">
        <w:rPr>
          <w:rFonts w:eastAsia="Calibri" w:cs="Arial"/>
          <w:b/>
          <w:bCs/>
          <w:color w:val="26282A"/>
          <w:szCs w:val="24"/>
        </w:rPr>
        <w:t>.</w:t>
      </w:r>
    </w:p>
    <w:p w14:paraId="5C53983E" w14:textId="77777777" w:rsidR="00C238F3" w:rsidRPr="00A179FA" w:rsidRDefault="00C238F3" w:rsidP="00A179FA">
      <w:pPr>
        <w:spacing w:after="0" w:line="240" w:lineRule="auto"/>
        <w:jc w:val="both"/>
        <w:rPr>
          <w:rFonts w:eastAsia="Calibri" w:cs="Arial"/>
          <w:b/>
          <w:bCs/>
          <w:color w:val="26282A"/>
          <w:szCs w:val="24"/>
        </w:rPr>
      </w:pPr>
    </w:p>
    <w:p w14:paraId="3DB5CF1B" w14:textId="1714F2A0" w:rsidR="008D3A21" w:rsidRPr="00A179FA" w:rsidRDefault="00C238F3" w:rsidP="00A179FA">
      <w:pPr>
        <w:pStyle w:val="ydpbb381c9dyiv7057381593msonormal"/>
        <w:spacing w:before="0" w:beforeAutospacing="0" w:after="160" w:afterAutospacing="0" w:line="276" w:lineRule="atLeast"/>
        <w:jc w:val="both"/>
        <w:rPr>
          <w:rFonts w:ascii="Arial" w:hAnsi="Arial" w:cs="Arial"/>
          <w:color w:val="26282A"/>
        </w:rPr>
      </w:pPr>
      <w:r w:rsidRPr="00A179FA">
        <w:rPr>
          <w:rFonts w:ascii="Arial" w:hAnsi="Arial" w:cs="Arial"/>
          <w:color w:val="26282A"/>
        </w:rPr>
        <w:t xml:space="preserve">Cllr Garner explained </w:t>
      </w:r>
      <w:r w:rsidR="008D3A21" w:rsidRPr="00A179FA">
        <w:rPr>
          <w:rFonts w:ascii="Arial" w:hAnsi="Arial" w:cs="Arial"/>
          <w:color w:val="26282A"/>
        </w:rPr>
        <w:t xml:space="preserve">that the </w:t>
      </w:r>
      <w:r w:rsidR="005E5993" w:rsidRPr="00A179FA">
        <w:rPr>
          <w:rFonts w:ascii="Arial" w:hAnsi="Arial" w:cs="Arial"/>
          <w:color w:val="26282A"/>
        </w:rPr>
        <w:t>Department for Culture, Media and Sport (</w:t>
      </w:r>
      <w:r w:rsidR="008D3A21" w:rsidRPr="00A179FA">
        <w:rPr>
          <w:rFonts w:ascii="Arial" w:hAnsi="Arial" w:cs="Arial"/>
          <w:color w:val="26282A"/>
        </w:rPr>
        <w:t>DCMS</w:t>
      </w:r>
      <w:r w:rsidR="005E5993" w:rsidRPr="00A179FA">
        <w:rPr>
          <w:rFonts w:ascii="Arial" w:hAnsi="Arial" w:cs="Arial"/>
          <w:color w:val="26282A"/>
        </w:rPr>
        <w:t>)</w:t>
      </w:r>
      <w:r w:rsidR="008D3A21" w:rsidRPr="00A179FA">
        <w:rPr>
          <w:rFonts w:ascii="Arial" w:hAnsi="Arial" w:cs="Arial"/>
          <w:color w:val="26282A"/>
        </w:rPr>
        <w:t xml:space="preserve"> has announced that it will be seeking suggestions this summer for the new Inventory of Living Heritage in the UK</w:t>
      </w:r>
      <w:r w:rsidR="0084601A" w:rsidRPr="00A179FA">
        <w:rPr>
          <w:rFonts w:ascii="Arial" w:hAnsi="Arial" w:cs="Arial"/>
          <w:color w:val="26282A"/>
        </w:rPr>
        <w:t>.</w:t>
      </w:r>
      <w:r w:rsidR="008D3A21" w:rsidRPr="00A179FA">
        <w:rPr>
          <w:rFonts w:ascii="Arial" w:hAnsi="Arial" w:cs="Arial"/>
          <w:color w:val="26282A"/>
        </w:rPr>
        <w:t xml:space="preserve"> </w:t>
      </w:r>
    </w:p>
    <w:p w14:paraId="0FC88735" w14:textId="23665138" w:rsidR="005C4165" w:rsidRPr="00A179FA" w:rsidRDefault="008D3A21" w:rsidP="00A179FA">
      <w:pPr>
        <w:spacing w:after="150" w:line="240" w:lineRule="auto"/>
        <w:jc w:val="both"/>
        <w:rPr>
          <w:rFonts w:eastAsia="Calibri" w:cs="Arial"/>
          <w:color w:val="0B0C0C"/>
          <w:szCs w:val="24"/>
          <w:lang w:eastAsia="en-GB"/>
        </w:rPr>
      </w:pPr>
      <w:r w:rsidRPr="008D3A21">
        <w:rPr>
          <w:rFonts w:eastAsia="Calibri" w:cs="Arial"/>
          <w:color w:val="000000"/>
          <w:szCs w:val="24"/>
          <w:lang w:eastAsia="en-GB"/>
        </w:rPr>
        <w:t>There’s a category for </w:t>
      </w:r>
      <w:r w:rsidRPr="008D3A21">
        <w:rPr>
          <w:rFonts w:eastAsia="Calibri" w:cs="Arial"/>
          <w:color w:val="0B0C0C"/>
          <w:szCs w:val="24"/>
          <w:lang w:eastAsia="en-GB"/>
        </w:rPr>
        <w:t xml:space="preserve">Social Practices, which includes festivals and customs. </w:t>
      </w:r>
      <w:r w:rsidR="00312728" w:rsidRPr="00A179FA">
        <w:rPr>
          <w:rFonts w:eastAsia="Calibri" w:cs="Arial"/>
          <w:color w:val="0B0C0C"/>
          <w:szCs w:val="24"/>
          <w:lang w:eastAsia="en-GB"/>
        </w:rPr>
        <w:t xml:space="preserve">He suggested </w:t>
      </w:r>
      <w:r w:rsidR="0084601A" w:rsidRPr="00A179FA">
        <w:rPr>
          <w:rFonts w:eastAsia="Calibri" w:cs="Arial"/>
          <w:color w:val="0B0C0C"/>
          <w:szCs w:val="24"/>
          <w:lang w:eastAsia="en-GB"/>
        </w:rPr>
        <w:t>t</w:t>
      </w:r>
      <w:r w:rsidR="00961996" w:rsidRPr="00A179FA">
        <w:rPr>
          <w:rFonts w:eastAsia="Calibri" w:cs="Arial"/>
          <w:color w:val="0B0C0C"/>
          <w:szCs w:val="24"/>
          <w:lang w:eastAsia="en-GB"/>
        </w:rPr>
        <w:t xml:space="preserve">he Parish Council </w:t>
      </w:r>
      <w:r w:rsidR="001C06B1" w:rsidRPr="00A179FA">
        <w:rPr>
          <w:rFonts w:eastAsia="Calibri" w:cs="Arial"/>
          <w:color w:val="0B0C0C"/>
          <w:szCs w:val="24"/>
          <w:lang w:eastAsia="en-GB"/>
        </w:rPr>
        <w:t xml:space="preserve">nominate the Whit Friday </w:t>
      </w:r>
      <w:r w:rsidR="00610C20" w:rsidRPr="00A179FA">
        <w:rPr>
          <w:rFonts w:eastAsia="Calibri" w:cs="Arial"/>
          <w:color w:val="0B0C0C"/>
          <w:szCs w:val="24"/>
          <w:lang w:eastAsia="en-GB"/>
        </w:rPr>
        <w:t xml:space="preserve">Brass Band Competition, and the </w:t>
      </w:r>
      <w:r w:rsidR="001C06B1" w:rsidRPr="00A179FA">
        <w:rPr>
          <w:rFonts w:eastAsia="Calibri" w:cs="Arial"/>
          <w:color w:val="0B0C0C"/>
          <w:szCs w:val="24"/>
          <w:lang w:eastAsia="en-GB"/>
        </w:rPr>
        <w:t>Rushcart</w:t>
      </w:r>
      <w:r w:rsidR="00610C20" w:rsidRPr="00A179FA">
        <w:rPr>
          <w:rFonts w:eastAsia="Calibri" w:cs="Arial"/>
          <w:color w:val="0B0C0C"/>
          <w:szCs w:val="24"/>
          <w:lang w:eastAsia="en-GB"/>
        </w:rPr>
        <w:t xml:space="preserve"> Festival. </w:t>
      </w:r>
      <w:r w:rsidR="005C4165" w:rsidRPr="00A179FA">
        <w:rPr>
          <w:rFonts w:eastAsia="Calibri" w:cs="Arial"/>
          <w:color w:val="0B0C0C"/>
          <w:szCs w:val="24"/>
          <w:lang w:eastAsia="en-GB"/>
        </w:rPr>
        <w:t xml:space="preserve">Yorkshire Day was also suggested. </w:t>
      </w:r>
    </w:p>
    <w:p w14:paraId="0EB182CF" w14:textId="79373BB4" w:rsidR="008D3A21" w:rsidRPr="00A179FA" w:rsidRDefault="005C4165" w:rsidP="00A179FA">
      <w:pPr>
        <w:spacing w:after="150" w:line="240" w:lineRule="auto"/>
        <w:jc w:val="both"/>
        <w:rPr>
          <w:rFonts w:eastAsia="Calibri" w:cs="Arial"/>
          <w:color w:val="0B0C0C"/>
          <w:szCs w:val="24"/>
          <w:lang w:eastAsia="en-GB"/>
        </w:rPr>
      </w:pPr>
      <w:r w:rsidRPr="00A179FA">
        <w:rPr>
          <w:rFonts w:eastAsia="Calibri" w:cs="Arial"/>
          <w:color w:val="0B0C0C"/>
          <w:szCs w:val="24"/>
          <w:lang w:eastAsia="en-GB"/>
        </w:rPr>
        <w:t xml:space="preserve">He advised that </w:t>
      </w:r>
      <w:r w:rsidR="008D3A21" w:rsidRPr="008D3A21">
        <w:rPr>
          <w:rFonts w:eastAsia="Calibri" w:cs="Arial"/>
          <w:color w:val="0B0C0C"/>
          <w:szCs w:val="24"/>
          <w:lang w:eastAsia="en-GB"/>
        </w:rPr>
        <w:t>Saddleworth Parish can then spearhead bids, on behalf of the community, whenever the nomination process opens.</w:t>
      </w:r>
    </w:p>
    <w:p w14:paraId="63306560" w14:textId="67B36C2F" w:rsidR="000B0E7E" w:rsidRPr="008D3A21" w:rsidRDefault="000B0E7E" w:rsidP="00A179FA">
      <w:pPr>
        <w:spacing w:after="150" w:line="240" w:lineRule="auto"/>
        <w:jc w:val="both"/>
        <w:rPr>
          <w:rFonts w:eastAsia="Calibri" w:cs="Arial"/>
          <w:color w:val="26282A"/>
          <w:szCs w:val="24"/>
          <w:lang w:eastAsia="en-GB"/>
        </w:rPr>
      </w:pPr>
      <w:r w:rsidRPr="00A179FA">
        <w:rPr>
          <w:rFonts w:eastAsia="Calibri" w:cs="Arial"/>
          <w:color w:val="0B0C0C"/>
          <w:szCs w:val="24"/>
          <w:lang w:eastAsia="en-GB"/>
        </w:rPr>
        <w:t xml:space="preserve">Proposed by Cllr Garner, seconded Cllr Sheldon, carried. </w:t>
      </w:r>
    </w:p>
    <w:p w14:paraId="57A8D558" w14:textId="7F6B29AB" w:rsidR="00C238F3" w:rsidRPr="00A179FA" w:rsidRDefault="00C238F3" w:rsidP="00A179FA">
      <w:pPr>
        <w:spacing w:after="0" w:line="240" w:lineRule="auto"/>
        <w:jc w:val="both"/>
        <w:rPr>
          <w:rFonts w:eastAsia="Calibri" w:cs="Arial"/>
          <w:color w:val="26282A"/>
          <w:szCs w:val="24"/>
        </w:rPr>
      </w:pPr>
    </w:p>
    <w:p w14:paraId="012DB905" w14:textId="77777777" w:rsidR="00765E96" w:rsidRPr="00765E96" w:rsidRDefault="00765E96" w:rsidP="00320F76">
      <w:pPr>
        <w:spacing w:line="254" w:lineRule="auto"/>
        <w:contextualSpacing/>
        <w:jc w:val="both"/>
        <w:rPr>
          <w:rFonts w:eastAsia="Calibri" w:cs="Arial"/>
          <w:b/>
          <w:bCs/>
          <w:szCs w:val="24"/>
        </w:rPr>
      </w:pPr>
    </w:p>
    <w:p w14:paraId="529C9914" w14:textId="2EC39891" w:rsidR="00765E96" w:rsidRPr="00A179FA" w:rsidRDefault="00765E96" w:rsidP="00A179FA">
      <w:pPr>
        <w:spacing w:after="0" w:line="240" w:lineRule="auto"/>
        <w:jc w:val="both"/>
        <w:rPr>
          <w:rFonts w:eastAsia="Calibri" w:cs="Arial"/>
          <w:b/>
          <w:bCs/>
          <w:szCs w:val="24"/>
        </w:rPr>
      </w:pPr>
      <w:r w:rsidRPr="00A179FA">
        <w:rPr>
          <w:rFonts w:eastAsia="Calibri" w:cs="Arial"/>
          <w:b/>
          <w:bCs/>
          <w:szCs w:val="24"/>
        </w:rPr>
        <w:t>1678</w:t>
      </w:r>
      <w:r w:rsidRPr="00765E96">
        <w:rPr>
          <w:rFonts w:eastAsia="Calibri" w:cs="Arial"/>
          <w:b/>
          <w:bCs/>
          <w:szCs w:val="24"/>
        </w:rPr>
        <w:t xml:space="preserve">.     </w:t>
      </w:r>
      <w:r w:rsidR="003C6FF2" w:rsidRPr="00A179FA">
        <w:rPr>
          <w:rFonts w:eastAsia="Calibri" w:cs="Arial"/>
          <w:b/>
          <w:bCs/>
          <w:szCs w:val="24"/>
        </w:rPr>
        <w:t xml:space="preserve">Notice of </w:t>
      </w:r>
      <w:r w:rsidRPr="00765E96">
        <w:rPr>
          <w:rFonts w:eastAsia="Calibri" w:cs="Arial"/>
          <w:b/>
          <w:bCs/>
          <w:szCs w:val="24"/>
        </w:rPr>
        <w:t>Motion to review the management model of the Civic Hall</w:t>
      </w:r>
      <w:r w:rsidR="003C6FF2" w:rsidRPr="00A179FA">
        <w:rPr>
          <w:rFonts w:eastAsia="Calibri" w:cs="Arial"/>
          <w:b/>
          <w:bCs/>
          <w:szCs w:val="24"/>
        </w:rPr>
        <w:t xml:space="preserve"> (Proposed by Cllr Bishop).</w:t>
      </w:r>
    </w:p>
    <w:p w14:paraId="09A32023" w14:textId="77777777" w:rsidR="005340E4" w:rsidRPr="00765E96" w:rsidRDefault="005340E4" w:rsidP="00A179FA">
      <w:pPr>
        <w:spacing w:after="0" w:line="240" w:lineRule="auto"/>
        <w:jc w:val="both"/>
        <w:rPr>
          <w:rFonts w:eastAsia="Calibri" w:cs="Arial"/>
          <w:b/>
          <w:bCs/>
          <w:szCs w:val="24"/>
        </w:rPr>
      </w:pPr>
    </w:p>
    <w:p w14:paraId="5CA988DA" w14:textId="5E7C977B" w:rsidR="00765E96" w:rsidRPr="00765E96" w:rsidRDefault="00320F76" w:rsidP="00A179FA">
      <w:pPr>
        <w:spacing w:line="254" w:lineRule="auto"/>
        <w:jc w:val="both"/>
        <w:rPr>
          <w:rFonts w:eastAsia="Calibri" w:cs="Arial"/>
          <w:szCs w:val="24"/>
        </w:rPr>
      </w:pPr>
      <w:r>
        <w:rPr>
          <w:rFonts w:eastAsia="Calibri" w:cs="Arial"/>
          <w:szCs w:val="24"/>
        </w:rPr>
        <w:t>“</w:t>
      </w:r>
      <w:r w:rsidR="00765E96" w:rsidRPr="00765E96">
        <w:rPr>
          <w:rFonts w:eastAsia="Calibri" w:cs="Arial"/>
          <w:szCs w:val="24"/>
        </w:rPr>
        <w:t xml:space="preserve">Parish Councils are the form of government closest to the people. They provide an accessible and localised offer, delivering services which in Saddleworth include a Civic building, cemetery, allotments, recreational spaces and of course, through our various committees, representing the views of local people to those higher up the decision-making chain. </w:t>
      </w:r>
    </w:p>
    <w:p w14:paraId="6EF4054F" w14:textId="77777777" w:rsidR="00765E96" w:rsidRPr="00765E96" w:rsidRDefault="00765E96" w:rsidP="00A179FA">
      <w:pPr>
        <w:spacing w:line="254" w:lineRule="auto"/>
        <w:jc w:val="both"/>
        <w:rPr>
          <w:rFonts w:eastAsia="Calibri" w:cs="Arial"/>
          <w:szCs w:val="24"/>
        </w:rPr>
      </w:pPr>
      <w:r w:rsidRPr="00765E96">
        <w:rPr>
          <w:rFonts w:eastAsia="Calibri" w:cs="Arial"/>
          <w:szCs w:val="24"/>
        </w:rPr>
        <w:t xml:space="preserve">Historically, like all areas of local government, Parish Councils have enjoyed a more financially secure environment than they have over the last decade. More recently, many Parish Councils have had to adapt the way they work to ensure that they are operating within their means, whilst still providing the best service possible for residents. </w:t>
      </w:r>
    </w:p>
    <w:p w14:paraId="227C9A0B" w14:textId="77777777" w:rsidR="00765E96" w:rsidRPr="00765E96" w:rsidRDefault="00765E96" w:rsidP="00A179FA">
      <w:pPr>
        <w:spacing w:line="254" w:lineRule="auto"/>
        <w:jc w:val="both"/>
        <w:rPr>
          <w:rFonts w:eastAsia="Calibri" w:cs="Arial"/>
          <w:szCs w:val="24"/>
        </w:rPr>
      </w:pPr>
      <w:r w:rsidRPr="00765E96">
        <w:rPr>
          <w:rFonts w:eastAsia="Calibri" w:cs="Arial"/>
          <w:szCs w:val="24"/>
        </w:rPr>
        <w:t xml:space="preserve">Saddleworth is fortunate to own such a grand Civic building, and it is a source of local pride and identity. Built in 1859 in the Gothic style and extended in 2016 to incorporate new offices and meeting rooms, it has been at the centre of Saddleworth life for as long as most of us can remember and as such, it is vitally important that it remains sustainable so that it can be used and enjoyed for generations to come. </w:t>
      </w:r>
    </w:p>
    <w:p w14:paraId="212E52AB" w14:textId="77777777" w:rsidR="00765E96" w:rsidRPr="00765E96" w:rsidRDefault="00765E96" w:rsidP="00A179FA">
      <w:pPr>
        <w:spacing w:line="254" w:lineRule="auto"/>
        <w:jc w:val="both"/>
        <w:rPr>
          <w:rFonts w:eastAsia="Calibri" w:cs="Arial"/>
          <w:szCs w:val="24"/>
        </w:rPr>
      </w:pPr>
      <w:r w:rsidRPr="00765E96">
        <w:rPr>
          <w:rFonts w:eastAsia="Calibri" w:cs="Arial"/>
          <w:szCs w:val="24"/>
        </w:rPr>
        <w:t>Unfortunately, with an aging building comes an array of maintenance issues, some of which have required costly repairs. We have fortunately been just about able to manage these so far, but it is becoming increasingly difficult, and there may need to be changes if we are to continue providing this facility whilst making the necessary upgrades. To this end, I would like to suggest that a working group is established to investigate and report back on all the possibilities available and whether they may be a good fit for the Parish in future.</w:t>
      </w:r>
    </w:p>
    <w:p w14:paraId="09262638" w14:textId="77777777" w:rsidR="00765E96" w:rsidRPr="00765E96" w:rsidRDefault="00765E96" w:rsidP="00A179FA">
      <w:pPr>
        <w:spacing w:line="254" w:lineRule="auto"/>
        <w:jc w:val="both"/>
        <w:rPr>
          <w:rFonts w:eastAsia="Calibri" w:cs="Arial"/>
          <w:b/>
          <w:bCs/>
          <w:szCs w:val="24"/>
        </w:rPr>
      </w:pPr>
      <w:r w:rsidRPr="00765E96">
        <w:rPr>
          <w:rFonts w:eastAsia="Calibri" w:cs="Arial"/>
          <w:b/>
          <w:bCs/>
          <w:szCs w:val="24"/>
        </w:rPr>
        <w:t>This Council notes that:</w:t>
      </w:r>
    </w:p>
    <w:p w14:paraId="1794D962" w14:textId="77777777" w:rsidR="00765E96" w:rsidRPr="00765E96" w:rsidRDefault="00765E96" w:rsidP="00A179FA">
      <w:pPr>
        <w:spacing w:line="254" w:lineRule="auto"/>
        <w:jc w:val="both"/>
        <w:rPr>
          <w:rFonts w:eastAsia="Calibri" w:cs="Arial"/>
          <w:szCs w:val="24"/>
        </w:rPr>
      </w:pPr>
      <w:r w:rsidRPr="00765E96">
        <w:rPr>
          <w:rFonts w:eastAsia="Calibri" w:cs="Arial"/>
          <w:szCs w:val="24"/>
        </w:rPr>
        <w:t>There are increasing costs associated with the maintenance of the Civic Hall</w:t>
      </w:r>
    </w:p>
    <w:p w14:paraId="4464506E" w14:textId="77777777" w:rsidR="00765E96" w:rsidRPr="00765E96" w:rsidRDefault="00765E96" w:rsidP="00A179FA">
      <w:pPr>
        <w:spacing w:line="254" w:lineRule="auto"/>
        <w:jc w:val="both"/>
        <w:rPr>
          <w:rFonts w:eastAsia="Calibri" w:cs="Arial"/>
          <w:szCs w:val="24"/>
        </w:rPr>
      </w:pPr>
      <w:r w:rsidRPr="00765E96">
        <w:rPr>
          <w:rFonts w:eastAsia="Calibri" w:cs="Arial"/>
          <w:szCs w:val="24"/>
        </w:rPr>
        <w:t>There is a real need to address the sustainability of the Civic Hall going forward</w:t>
      </w:r>
    </w:p>
    <w:p w14:paraId="576E5EE8" w14:textId="77777777" w:rsidR="00765E96" w:rsidRPr="00765E96" w:rsidRDefault="00765E96" w:rsidP="00A179FA">
      <w:pPr>
        <w:spacing w:line="254" w:lineRule="auto"/>
        <w:jc w:val="both"/>
        <w:rPr>
          <w:rFonts w:eastAsia="Calibri" w:cs="Arial"/>
          <w:szCs w:val="24"/>
        </w:rPr>
      </w:pPr>
      <w:r w:rsidRPr="00765E96">
        <w:rPr>
          <w:rFonts w:eastAsia="Calibri" w:cs="Arial"/>
          <w:szCs w:val="24"/>
        </w:rPr>
        <w:t xml:space="preserve">There are different operational and management models available which should be researched </w:t>
      </w:r>
    </w:p>
    <w:p w14:paraId="403BC70B" w14:textId="77777777" w:rsidR="00765E96" w:rsidRPr="00765E96" w:rsidRDefault="00765E96" w:rsidP="00A179FA">
      <w:pPr>
        <w:spacing w:line="254" w:lineRule="auto"/>
        <w:jc w:val="both"/>
        <w:rPr>
          <w:rFonts w:eastAsia="Calibri" w:cs="Arial"/>
          <w:b/>
          <w:bCs/>
          <w:szCs w:val="24"/>
        </w:rPr>
      </w:pPr>
      <w:r w:rsidRPr="00765E96">
        <w:rPr>
          <w:rFonts w:eastAsia="Calibri" w:cs="Arial"/>
          <w:b/>
          <w:bCs/>
          <w:szCs w:val="24"/>
        </w:rPr>
        <w:t>This Council resolves to:</w:t>
      </w:r>
    </w:p>
    <w:p w14:paraId="504FC5E4" w14:textId="77777777" w:rsidR="00765E96" w:rsidRPr="00765E96" w:rsidRDefault="00765E96" w:rsidP="00A179FA">
      <w:pPr>
        <w:spacing w:line="254" w:lineRule="auto"/>
        <w:jc w:val="both"/>
        <w:rPr>
          <w:rFonts w:eastAsia="Calibri" w:cs="Arial"/>
          <w:szCs w:val="24"/>
        </w:rPr>
      </w:pPr>
      <w:r w:rsidRPr="00765E96">
        <w:rPr>
          <w:rFonts w:eastAsia="Calibri" w:cs="Arial"/>
          <w:szCs w:val="24"/>
        </w:rPr>
        <w:t xml:space="preserve">Establish a Task and Finish group to research different methods of operating the Civic Hall by engaging with and visiting other Parish and Town Councils to see how they manage their major assets. </w:t>
      </w:r>
    </w:p>
    <w:p w14:paraId="1F678DF4" w14:textId="77777777" w:rsidR="00765E96" w:rsidRPr="00765E96" w:rsidRDefault="00765E96" w:rsidP="00A179FA">
      <w:pPr>
        <w:spacing w:line="254" w:lineRule="auto"/>
        <w:jc w:val="both"/>
        <w:rPr>
          <w:rFonts w:eastAsia="Calibri" w:cs="Arial"/>
          <w:szCs w:val="24"/>
        </w:rPr>
      </w:pPr>
      <w:bookmarkStart w:id="4" w:name="_Hlk198720425"/>
      <w:r w:rsidRPr="00765E96">
        <w:rPr>
          <w:rFonts w:eastAsia="Calibri" w:cs="Arial"/>
          <w:szCs w:val="24"/>
        </w:rPr>
        <w:lastRenderedPageBreak/>
        <w:t>Explore the different management models available and prepare a report to be delivered to full council listing the options available along with an analysis of the benefits and the drawbacks.</w:t>
      </w:r>
    </w:p>
    <w:bookmarkEnd w:id="4"/>
    <w:p w14:paraId="1AE8B466" w14:textId="40CAFC23" w:rsidR="00765E96" w:rsidRPr="00765E96" w:rsidRDefault="00765E96" w:rsidP="00A179FA">
      <w:pPr>
        <w:spacing w:line="254" w:lineRule="auto"/>
        <w:jc w:val="both"/>
        <w:rPr>
          <w:rFonts w:eastAsia="Calibri" w:cs="Arial"/>
          <w:szCs w:val="24"/>
        </w:rPr>
      </w:pPr>
      <w:r w:rsidRPr="00765E96">
        <w:rPr>
          <w:rFonts w:eastAsia="Calibri" w:cs="Arial"/>
          <w:szCs w:val="24"/>
        </w:rPr>
        <w:t>Use the information provided by the task and finish group to decide upon a preferred course of action, or none</w:t>
      </w:r>
      <w:r w:rsidR="00320F76">
        <w:rPr>
          <w:rFonts w:eastAsia="Calibri" w:cs="Arial"/>
          <w:szCs w:val="24"/>
        </w:rPr>
        <w:t>”</w:t>
      </w:r>
      <w:r w:rsidRPr="00765E96">
        <w:rPr>
          <w:rFonts w:eastAsia="Calibri" w:cs="Arial"/>
          <w:szCs w:val="24"/>
        </w:rPr>
        <w:t>.</w:t>
      </w:r>
    </w:p>
    <w:p w14:paraId="3EAFB845" w14:textId="77777777" w:rsidR="00DB2112" w:rsidRPr="00A179FA" w:rsidRDefault="00A2259D" w:rsidP="00A179FA">
      <w:pPr>
        <w:spacing w:after="0" w:line="240" w:lineRule="auto"/>
        <w:jc w:val="both"/>
        <w:rPr>
          <w:rFonts w:eastAsia="Calibri" w:cs="Arial"/>
          <w:szCs w:val="24"/>
        </w:rPr>
      </w:pPr>
      <w:r w:rsidRPr="00A179FA">
        <w:rPr>
          <w:rFonts w:eastAsia="Calibri" w:cs="Arial"/>
          <w:szCs w:val="24"/>
        </w:rPr>
        <w:t>Cllr Bishop explained why this Motion had been added to the agenda of the Annual meeting as the next full meeting of the Council will not be held until the end of July. She gave a brief resume and advised she wished to establish a Task &amp; finish Group to review how the civic Hall functions and to investigate how other Parishes and Town Cancels manage their major assets and formulate a business plan.</w:t>
      </w:r>
    </w:p>
    <w:p w14:paraId="11CAEE5B" w14:textId="6A0AE2E7" w:rsidR="00A2259D" w:rsidRPr="00A179FA" w:rsidRDefault="00A2259D" w:rsidP="00A179FA">
      <w:pPr>
        <w:spacing w:after="0" w:line="240" w:lineRule="auto"/>
        <w:jc w:val="both"/>
        <w:rPr>
          <w:rFonts w:eastAsia="Calibri" w:cs="Arial"/>
          <w:szCs w:val="24"/>
        </w:rPr>
      </w:pPr>
      <w:r w:rsidRPr="00A179FA">
        <w:rPr>
          <w:rFonts w:eastAsia="Calibri" w:cs="Arial"/>
          <w:szCs w:val="24"/>
        </w:rPr>
        <w:t xml:space="preserve"> </w:t>
      </w:r>
    </w:p>
    <w:p w14:paraId="7319FF57" w14:textId="79BA31C9" w:rsidR="00830D6A" w:rsidRPr="00A179FA" w:rsidRDefault="00D26332" w:rsidP="00A179FA">
      <w:pPr>
        <w:spacing w:line="254" w:lineRule="auto"/>
        <w:jc w:val="both"/>
        <w:rPr>
          <w:rFonts w:eastAsia="Calibri" w:cs="Arial"/>
          <w:szCs w:val="24"/>
        </w:rPr>
      </w:pPr>
      <w:r w:rsidRPr="00A179FA">
        <w:rPr>
          <w:rFonts w:eastAsia="Calibri" w:cs="Arial"/>
          <w:szCs w:val="24"/>
        </w:rPr>
        <w:t>It</w:t>
      </w:r>
      <w:r w:rsidR="00F92C67" w:rsidRPr="00A179FA">
        <w:rPr>
          <w:rFonts w:eastAsia="Calibri" w:cs="Arial"/>
          <w:szCs w:val="24"/>
        </w:rPr>
        <w:t xml:space="preserve"> was resolved a Task &amp; Finish Group be set up to address this</w:t>
      </w:r>
      <w:r w:rsidR="00F92C67" w:rsidRPr="00A179FA">
        <w:rPr>
          <w:rFonts w:eastAsia="Calibri" w:cs="Arial"/>
          <w:b/>
          <w:bCs/>
          <w:szCs w:val="24"/>
        </w:rPr>
        <w:t xml:space="preserve">. </w:t>
      </w:r>
      <w:r w:rsidR="00A179FA" w:rsidRPr="00A179FA">
        <w:rPr>
          <w:rFonts w:eastAsia="Calibri" w:cs="Arial"/>
          <w:szCs w:val="24"/>
        </w:rPr>
        <w:t>Proposed</w:t>
      </w:r>
      <w:r w:rsidR="00830D6A" w:rsidRPr="00765E96">
        <w:rPr>
          <w:rFonts w:eastAsia="Calibri" w:cs="Arial"/>
          <w:szCs w:val="24"/>
        </w:rPr>
        <w:t xml:space="preserve"> Cllr Bishop, Seconded Cllr Al-Hamdani</w:t>
      </w:r>
      <w:r w:rsidR="00830D6A" w:rsidRPr="00A179FA">
        <w:rPr>
          <w:rFonts w:eastAsia="Calibri" w:cs="Arial"/>
          <w:szCs w:val="24"/>
        </w:rPr>
        <w:t xml:space="preserve">, Motion carried. </w:t>
      </w:r>
    </w:p>
    <w:p w14:paraId="64AA2392" w14:textId="26F51E73" w:rsidR="00725DF2" w:rsidRPr="00765E96" w:rsidRDefault="00725DF2" w:rsidP="00A179FA">
      <w:pPr>
        <w:spacing w:after="0" w:line="240" w:lineRule="auto"/>
        <w:jc w:val="both"/>
        <w:rPr>
          <w:rFonts w:eastAsia="Calibri" w:cs="Arial"/>
          <w:szCs w:val="24"/>
        </w:rPr>
      </w:pPr>
      <w:r w:rsidRPr="00A179FA">
        <w:rPr>
          <w:rFonts w:eastAsia="Calibri" w:cs="Arial"/>
          <w:szCs w:val="24"/>
        </w:rPr>
        <w:t>Cllr Bishop asked that Councillors interested in joining this Task &amp; Finish Group</w:t>
      </w:r>
      <w:r w:rsidR="006E7308">
        <w:rPr>
          <w:rFonts w:eastAsia="Calibri" w:cs="Arial"/>
          <w:szCs w:val="24"/>
        </w:rPr>
        <w:t xml:space="preserve"> to</w:t>
      </w:r>
      <w:r w:rsidRPr="00A179FA">
        <w:rPr>
          <w:rFonts w:eastAsia="Calibri" w:cs="Arial"/>
          <w:szCs w:val="24"/>
        </w:rPr>
        <w:t xml:space="preserve"> contact the Clerk so an initial meeting can be arranged. </w:t>
      </w:r>
    </w:p>
    <w:p w14:paraId="6C5D7B0D" w14:textId="77777777" w:rsidR="00765E96" w:rsidRPr="00765E96" w:rsidRDefault="00765E96" w:rsidP="00A179FA">
      <w:pPr>
        <w:spacing w:line="254" w:lineRule="auto"/>
        <w:jc w:val="both"/>
        <w:rPr>
          <w:rFonts w:eastAsia="Calibri" w:cs="Arial"/>
          <w:b/>
          <w:bCs/>
          <w:szCs w:val="24"/>
        </w:rPr>
      </w:pPr>
    </w:p>
    <w:p w14:paraId="257CD648" w14:textId="1BA9FB7E" w:rsidR="007443F1" w:rsidRPr="00A179FA" w:rsidRDefault="00765E96" w:rsidP="00A179FA">
      <w:pPr>
        <w:spacing w:after="0" w:line="240" w:lineRule="auto"/>
        <w:jc w:val="both"/>
        <w:rPr>
          <w:rFonts w:eastAsia="Calibri" w:cs="Arial"/>
          <w:b/>
          <w:bCs/>
          <w:szCs w:val="24"/>
        </w:rPr>
      </w:pPr>
      <w:r w:rsidRPr="00765E96">
        <w:rPr>
          <w:rFonts w:eastAsia="Calibri" w:cs="Arial"/>
          <w:b/>
          <w:bCs/>
          <w:szCs w:val="24"/>
        </w:rPr>
        <w:t>Date of next Annual Meeting Monday 18</w:t>
      </w:r>
      <w:r w:rsidRPr="00765E96">
        <w:rPr>
          <w:rFonts w:eastAsia="Calibri" w:cs="Arial"/>
          <w:b/>
          <w:bCs/>
          <w:szCs w:val="24"/>
          <w:vertAlign w:val="superscript"/>
        </w:rPr>
        <w:t>th</w:t>
      </w:r>
      <w:r w:rsidRPr="00765E96">
        <w:rPr>
          <w:rFonts w:eastAsia="Calibri" w:cs="Arial"/>
          <w:b/>
          <w:bCs/>
          <w:szCs w:val="24"/>
        </w:rPr>
        <w:t xml:space="preserve"> May 2026 at 19.30hrs.</w:t>
      </w:r>
    </w:p>
    <w:p w14:paraId="3548847A" w14:textId="77777777" w:rsidR="007443F1" w:rsidRPr="00A179FA" w:rsidRDefault="007443F1" w:rsidP="00A179FA">
      <w:pPr>
        <w:spacing w:line="240" w:lineRule="auto"/>
        <w:jc w:val="both"/>
        <w:rPr>
          <w:rFonts w:eastAsia="MS Mincho" w:cs="Arial"/>
          <w:szCs w:val="24"/>
        </w:rPr>
      </w:pPr>
    </w:p>
    <w:p w14:paraId="35D0FE23" w14:textId="423688E7" w:rsidR="00DE4099" w:rsidRPr="00A179FA" w:rsidRDefault="00DE4099" w:rsidP="00A179FA">
      <w:pPr>
        <w:spacing w:line="240" w:lineRule="auto"/>
        <w:jc w:val="both"/>
        <w:rPr>
          <w:rFonts w:eastAsia="Times New Roman" w:cs="Arial"/>
          <w:szCs w:val="24"/>
          <w:lang w:eastAsia="en-GB"/>
        </w:rPr>
      </w:pPr>
      <w:r w:rsidRPr="00A179FA">
        <w:rPr>
          <w:rFonts w:eastAsia="MS Mincho" w:cs="Arial"/>
          <w:szCs w:val="24"/>
        </w:rPr>
        <w:t>The meeting closed at 8.</w:t>
      </w:r>
      <w:r w:rsidR="007443F1" w:rsidRPr="00A179FA">
        <w:rPr>
          <w:rFonts w:eastAsia="MS Mincho" w:cs="Arial"/>
          <w:szCs w:val="24"/>
        </w:rPr>
        <w:t>35</w:t>
      </w:r>
      <w:r w:rsidRPr="00A179FA">
        <w:rPr>
          <w:rFonts w:eastAsia="MS Mincho" w:cs="Arial"/>
          <w:szCs w:val="24"/>
        </w:rPr>
        <w:t xml:space="preserve">pm. </w:t>
      </w:r>
    </w:p>
    <w:p w14:paraId="56FB740B" w14:textId="77777777" w:rsidR="0006571C" w:rsidRPr="00A179FA" w:rsidRDefault="0006571C" w:rsidP="00A179FA">
      <w:pPr>
        <w:pStyle w:val="NoSpacing"/>
        <w:ind w:left="645"/>
        <w:jc w:val="both"/>
        <w:rPr>
          <w:rFonts w:ascii="Arial" w:hAnsi="Arial" w:cs="Arial"/>
          <w:sz w:val="24"/>
          <w:szCs w:val="24"/>
        </w:rPr>
      </w:pPr>
    </w:p>
    <w:bookmarkEnd w:id="3"/>
    <w:p w14:paraId="238F049C" w14:textId="77777777" w:rsidR="00725DF2" w:rsidRPr="00A179FA" w:rsidRDefault="00725DF2" w:rsidP="00A179FA">
      <w:pPr>
        <w:pStyle w:val="NoSpacing"/>
        <w:jc w:val="both"/>
        <w:rPr>
          <w:rFonts w:ascii="Arial" w:hAnsi="Arial" w:cs="Arial"/>
          <w:sz w:val="24"/>
          <w:szCs w:val="24"/>
        </w:rPr>
      </w:pPr>
    </w:p>
    <w:p w14:paraId="53F2F6F8" w14:textId="77777777" w:rsidR="00725DF2" w:rsidRPr="00A179FA" w:rsidRDefault="00725DF2" w:rsidP="00A179FA">
      <w:pPr>
        <w:pStyle w:val="NoSpacing"/>
        <w:jc w:val="both"/>
        <w:rPr>
          <w:rFonts w:ascii="Arial" w:hAnsi="Arial" w:cs="Arial"/>
          <w:sz w:val="24"/>
          <w:szCs w:val="24"/>
        </w:rPr>
      </w:pPr>
    </w:p>
    <w:p w14:paraId="3E56C6AA" w14:textId="77777777" w:rsidR="00725DF2" w:rsidRPr="00A179FA" w:rsidRDefault="00725DF2" w:rsidP="00A179FA">
      <w:pPr>
        <w:pStyle w:val="NoSpacing"/>
        <w:jc w:val="both"/>
        <w:rPr>
          <w:rFonts w:ascii="Arial" w:hAnsi="Arial" w:cs="Arial"/>
          <w:sz w:val="24"/>
          <w:szCs w:val="24"/>
        </w:rPr>
      </w:pPr>
    </w:p>
    <w:p w14:paraId="66C80432" w14:textId="77777777" w:rsidR="00725DF2" w:rsidRPr="00A179FA" w:rsidRDefault="00725DF2" w:rsidP="00A179FA">
      <w:pPr>
        <w:pStyle w:val="NoSpacing"/>
        <w:jc w:val="both"/>
        <w:rPr>
          <w:rFonts w:ascii="Arial" w:hAnsi="Arial" w:cs="Arial"/>
          <w:sz w:val="24"/>
          <w:szCs w:val="24"/>
        </w:rPr>
      </w:pPr>
    </w:p>
    <w:p w14:paraId="564B514D" w14:textId="77777777" w:rsidR="00725DF2" w:rsidRPr="00A179FA" w:rsidRDefault="00725DF2" w:rsidP="00A179FA">
      <w:pPr>
        <w:pStyle w:val="NoSpacing"/>
        <w:jc w:val="both"/>
        <w:rPr>
          <w:rFonts w:ascii="Arial" w:hAnsi="Arial" w:cs="Arial"/>
          <w:sz w:val="24"/>
          <w:szCs w:val="24"/>
        </w:rPr>
      </w:pPr>
    </w:p>
    <w:p w14:paraId="5FDFA83F" w14:textId="77777777" w:rsidR="00725DF2" w:rsidRPr="00A179FA" w:rsidRDefault="00725DF2" w:rsidP="00A179FA">
      <w:pPr>
        <w:pStyle w:val="NoSpacing"/>
        <w:jc w:val="both"/>
        <w:rPr>
          <w:rFonts w:ascii="Arial" w:hAnsi="Arial" w:cs="Arial"/>
          <w:sz w:val="24"/>
          <w:szCs w:val="24"/>
        </w:rPr>
      </w:pPr>
    </w:p>
    <w:p w14:paraId="006769A8" w14:textId="77777777" w:rsidR="00725DF2" w:rsidRPr="00A179FA" w:rsidRDefault="00725DF2" w:rsidP="00A179FA">
      <w:pPr>
        <w:pStyle w:val="NoSpacing"/>
        <w:jc w:val="both"/>
        <w:rPr>
          <w:rFonts w:ascii="Arial" w:hAnsi="Arial" w:cs="Arial"/>
          <w:sz w:val="24"/>
          <w:szCs w:val="24"/>
        </w:rPr>
      </w:pPr>
    </w:p>
    <w:p w14:paraId="1A06C4D0" w14:textId="77777777" w:rsidR="00725DF2" w:rsidRPr="00A179FA" w:rsidRDefault="00725DF2" w:rsidP="00A179FA">
      <w:pPr>
        <w:pStyle w:val="NoSpacing"/>
        <w:jc w:val="both"/>
        <w:rPr>
          <w:rFonts w:ascii="Arial" w:hAnsi="Arial" w:cs="Arial"/>
          <w:sz w:val="24"/>
          <w:szCs w:val="24"/>
        </w:rPr>
      </w:pPr>
    </w:p>
    <w:p w14:paraId="2A1DDDAE" w14:textId="77777777" w:rsidR="00725DF2" w:rsidRPr="00A179FA" w:rsidRDefault="00725DF2" w:rsidP="00A179FA">
      <w:pPr>
        <w:pStyle w:val="NoSpacing"/>
        <w:jc w:val="both"/>
        <w:rPr>
          <w:rFonts w:ascii="Arial" w:hAnsi="Arial" w:cs="Arial"/>
          <w:sz w:val="24"/>
          <w:szCs w:val="24"/>
        </w:rPr>
      </w:pPr>
    </w:p>
    <w:p w14:paraId="3CF94D1B" w14:textId="77777777" w:rsidR="00725DF2" w:rsidRPr="00A179FA" w:rsidRDefault="00725DF2" w:rsidP="00A179FA">
      <w:pPr>
        <w:pStyle w:val="NoSpacing"/>
        <w:jc w:val="both"/>
        <w:rPr>
          <w:rFonts w:ascii="Arial" w:hAnsi="Arial" w:cs="Arial"/>
          <w:sz w:val="24"/>
          <w:szCs w:val="24"/>
        </w:rPr>
      </w:pPr>
    </w:p>
    <w:p w14:paraId="520001EF" w14:textId="77777777" w:rsidR="00725DF2" w:rsidRPr="00A179FA" w:rsidRDefault="00725DF2" w:rsidP="00A179FA">
      <w:pPr>
        <w:pStyle w:val="NoSpacing"/>
        <w:jc w:val="both"/>
        <w:rPr>
          <w:rFonts w:ascii="Arial" w:hAnsi="Arial" w:cs="Arial"/>
          <w:sz w:val="24"/>
          <w:szCs w:val="24"/>
        </w:rPr>
      </w:pPr>
    </w:p>
    <w:p w14:paraId="584C253A" w14:textId="77777777" w:rsidR="00725DF2" w:rsidRPr="00A179FA" w:rsidRDefault="00725DF2" w:rsidP="00A179FA">
      <w:pPr>
        <w:pStyle w:val="NoSpacing"/>
        <w:jc w:val="both"/>
        <w:rPr>
          <w:rFonts w:ascii="Arial" w:hAnsi="Arial" w:cs="Arial"/>
          <w:sz w:val="24"/>
          <w:szCs w:val="24"/>
        </w:rPr>
      </w:pPr>
    </w:p>
    <w:p w14:paraId="4EA0DCE3" w14:textId="77777777" w:rsidR="00725DF2" w:rsidRPr="00A179FA" w:rsidRDefault="00725DF2" w:rsidP="00A179FA">
      <w:pPr>
        <w:pStyle w:val="NoSpacing"/>
        <w:jc w:val="both"/>
        <w:rPr>
          <w:rFonts w:ascii="Arial" w:hAnsi="Arial" w:cs="Arial"/>
          <w:sz w:val="24"/>
          <w:szCs w:val="24"/>
        </w:rPr>
      </w:pPr>
    </w:p>
    <w:p w14:paraId="153E87D1" w14:textId="77777777" w:rsidR="00725DF2" w:rsidRPr="00A179FA" w:rsidRDefault="00725DF2" w:rsidP="00A179FA">
      <w:pPr>
        <w:pStyle w:val="NoSpacing"/>
        <w:jc w:val="both"/>
        <w:rPr>
          <w:rFonts w:ascii="Arial" w:hAnsi="Arial" w:cs="Arial"/>
          <w:sz w:val="24"/>
          <w:szCs w:val="24"/>
        </w:rPr>
      </w:pPr>
    </w:p>
    <w:p w14:paraId="16E26B54" w14:textId="77777777" w:rsidR="00725DF2" w:rsidRPr="00A179FA" w:rsidRDefault="00725DF2" w:rsidP="00A179FA">
      <w:pPr>
        <w:pStyle w:val="NoSpacing"/>
        <w:jc w:val="both"/>
        <w:rPr>
          <w:rFonts w:ascii="Arial" w:hAnsi="Arial" w:cs="Arial"/>
          <w:sz w:val="24"/>
          <w:szCs w:val="24"/>
        </w:rPr>
      </w:pPr>
    </w:p>
    <w:p w14:paraId="2D8F80D2" w14:textId="77777777" w:rsidR="00725DF2" w:rsidRPr="00A179FA" w:rsidRDefault="00725DF2" w:rsidP="00A179FA">
      <w:pPr>
        <w:pStyle w:val="NoSpacing"/>
        <w:jc w:val="both"/>
        <w:rPr>
          <w:rFonts w:ascii="Arial" w:hAnsi="Arial" w:cs="Arial"/>
          <w:sz w:val="24"/>
          <w:szCs w:val="24"/>
        </w:rPr>
      </w:pPr>
    </w:p>
    <w:p w14:paraId="4486190A" w14:textId="77777777" w:rsidR="00725DF2" w:rsidRPr="00A179FA" w:rsidRDefault="00725DF2" w:rsidP="00A179FA">
      <w:pPr>
        <w:pStyle w:val="NoSpacing"/>
        <w:jc w:val="both"/>
        <w:rPr>
          <w:rFonts w:ascii="Arial" w:hAnsi="Arial" w:cs="Arial"/>
          <w:sz w:val="24"/>
          <w:szCs w:val="24"/>
        </w:rPr>
      </w:pPr>
    </w:p>
    <w:p w14:paraId="07D94C25" w14:textId="77777777" w:rsidR="00725DF2" w:rsidRPr="00A179FA" w:rsidRDefault="00725DF2" w:rsidP="00A179FA">
      <w:pPr>
        <w:pStyle w:val="NoSpacing"/>
        <w:jc w:val="both"/>
        <w:rPr>
          <w:rFonts w:ascii="Arial" w:hAnsi="Arial" w:cs="Arial"/>
          <w:sz w:val="24"/>
          <w:szCs w:val="24"/>
        </w:rPr>
      </w:pPr>
    </w:p>
    <w:p w14:paraId="73975A31" w14:textId="77777777" w:rsidR="00725DF2" w:rsidRPr="00A179FA" w:rsidRDefault="00725DF2" w:rsidP="00A179FA">
      <w:pPr>
        <w:pStyle w:val="NoSpacing"/>
        <w:jc w:val="both"/>
        <w:rPr>
          <w:rFonts w:ascii="Arial" w:hAnsi="Arial" w:cs="Arial"/>
          <w:sz w:val="24"/>
          <w:szCs w:val="24"/>
        </w:rPr>
      </w:pPr>
    </w:p>
    <w:p w14:paraId="1A13ADC5" w14:textId="77777777" w:rsidR="00725DF2" w:rsidRPr="00A179FA" w:rsidRDefault="00725DF2" w:rsidP="00A179FA">
      <w:pPr>
        <w:pStyle w:val="NoSpacing"/>
        <w:jc w:val="both"/>
        <w:rPr>
          <w:rFonts w:ascii="Arial" w:hAnsi="Arial" w:cs="Arial"/>
          <w:sz w:val="24"/>
          <w:szCs w:val="24"/>
        </w:rPr>
      </w:pPr>
    </w:p>
    <w:p w14:paraId="53E400B0" w14:textId="77777777" w:rsidR="00725DF2" w:rsidRPr="00A179FA" w:rsidRDefault="00725DF2" w:rsidP="00A179FA">
      <w:pPr>
        <w:pStyle w:val="NoSpacing"/>
        <w:jc w:val="both"/>
        <w:rPr>
          <w:rFonts w:ascii="Arial" w:hAnsi="Arial" w:cs="Arial"/>
          <w:sz w:val="24"/>
          <w:szCs w:val="24"/>
        </w:rPr>
      </w:pPr>
    </w:p>
    <w:p w14:paraId="0053F165" w14:textId="77777777" w:rsidR="00725DF2" w:rsidRPr="00A179FA" w:rsidRDefault="00725DF2" w:rsidP="00A179FA">
      <w:pPr>
        <w:pStyle w:val="NoSpacing"/>
        <w:jc w:val="both"/>
        <w:rPr>
          <w:rFonts w:ascii="Arial" w:hAnsi="Arial" w:cs="Arial"/>
          <w:sz w:val="24"/>
          <w:szCs w:val="24"/>
        </w:rPr>
      </w:pPr>
    </w:p>
    <w:p w14:paraId="2075B289" w14:textId="77777777" w:rsidR="00725DF2" w:rsidRPr="00A179FA" w:rsidRDefault="00725DF2" w:rsidP="00A179FA">
      <w:pPr>
        <w:pStyle w:val="NoSpacing"/>
        <w:jc w:val="both"/>
        <w:rPr>
          <w:rFonts w:ascii="Arial" w:hAnsi="Arial" w:cs="Arial"/>
          <w:sz w:val="24"/>
          <w:szCs w:val="24"/>
        </w:rPr>
      </w:pPr>
    </w:p>
    <w:p w14:paraId="190476C7" w14:textId="77777777" w:rsidR="00725DF2" w:rsidRPr="00A179FA" w:rsidRDefault="00725DF2" w:rsidP="00A179FA">
      <w:pPr>
        <w:pStyle w:val="NoSpacing"/>
        <w:jc w:val="both"/>
        <w:rPr>
          <w:rFonts w:ascii="Arial" w:hAnsi="Arial" w:cs="Arial"/>
          <w:sz w:val="24"/>
          <w:szCs w:val="24"/>
        </w:rPr>
      </w:pPr>
    </w:p>
    <w:p w14:paraId="45D92D21" w14:textId="77777777" w:rsidR="00725DF2" w:rsidRPr="00A179FA" w:rsidRDefault="00725DF2" w:rsidP="00A179FA">
      <w:pPr>
        <w:pStyle w:val="NoSpacing"/>
        <w:jc w:val="both"/>
        <w:rPr>
          <w:rFonts w:ascii="Arial" w:hAnsi="Arial" w:cs="Arial"/>
          <w:sz w:val="24"/>
          <w:szCs w:val="24"/>
        </w:rPr>
      </w:pPr>
    </w:p>
    <w:p w14:paraId="58514A5B" w14:textId="77777777" w:rsidR="00725DF2" w:rsidRPr="00A179FA" w:rsidRDefault="00725DF2" w:rsidP="00A179FA">
      <w:pPr>
        <w:pStyle w:val="NoSpacing"/>
        <w:jc w:val="both"/>
        <w:rPr>
          <w:rFonts w:ascii="Arial" w:hAnsi="Arial" w:cs="Arial"/>
          <w:sz w:val="24"/>
          <w:szCs w:val="24"/>
        </w:rPr>
      </w:pPr>
    </w:p>
    <w:p w14:paraId="746EE66E" w14:textId="77777777" w:rsidR="00725DF2" w:rsidRPr="00A179FA" w:rsidRDefault="00725DF2" w:rsidP="00A179FA">
      <w:pPr>
        <w:pStyle w:val="NoSpacing"/>
        <w:jc w:val="both"/>
        <w:rPr>
          <w:rFonts w:ascii="Arial" w:hAnsi="Arial" w:cs="Arial"/>
          <w:sz w:val="24"/>
          <w:szCs w:val="24"/>
        </w:rPr>
      </w:pPr>
    </w:p>
    <w:p w14:paraId="384013F5" w14:textId="77777777" w:rsidR="00725DF2" w:rsidRPr="00A179FA" w:rsidRDefault="00725DF2" w:rsidP="00A179FA">
      <w:pPr>
        <w:pStyle w:val="NoSpacing"/>
        <w:jc w:val="both"/>
        <w:rPr>
          <w:rFonts w:ascii="Arial" w:hAnsi="Arial" w:cs="Arial"/>
          <w:sz w:val="24"/>
          <w:szCs w:val="24"/>
        </w:rPr>
      </w:pPr>
    </w:p>
    <w:p w14:paraId="7A6EE776" w14:textId="77777777" w:rsidR="00725DF2" w:rsidRPr="00A179FA" w:rsidRDefault="00725DF2" w:rsidP="00A179FA">
      <w:pPr>
        <w:pStyle w:val="NoSpacing"/>
        <w:jc w:val="both"/>
        <w:rPr>
          <w:rFonts w:ascii="Arial" w:hAnsi="Arial" w:cs="Arial"/>
          <w:sz w:val="24"/>
          <w:szCs w:val="24"/>
        </w:rPr>
      </w:pPr>
    </w:p>
    <w:p w14:paraId="5B01B690" w14:textId="77777777" w:rsidR="00725DF2" w:rsidRPr="00A179FA" w:rsidRDefault="00725DF2" w:rsidP="00A179FA">
      <w:pPr>
        <w:pStyle w:val="NoSpacing"/>
        <w:jc w:val="both"/>
        <w:rPr>
          <w:rFonts w:ascii="Arial" w:hAnsi="Arial" w:cs="Arial"/>
          <w:sz w:val="24"/>
          <w:szCs w:val="24"/>
        </w:rPr>
      </w:pPr>
    </w:p>
    <w:p w14:paraId="04CA49A6" w14:textId="77777777" w:rsidR="00725DF2" w:rsidRPr="00A179FA" w:rsidRDefault="00725DF2" w:rsidP="00A179FA">
      <w:pPr>
        <w:pStyle w:val="NoSpacing"/>
        <w:jc w:val="both"/>
        <w:rPr>
          <w:rFonts w:ascii="Arial" w:hAnsi="Arial" w:cs="Arial"/>
          <w:sz w:val="24"/>
          <w:szCs w:val="24"/>
        </w:rPr>
      </w:pPr>
    </w:p>
    <w:p w14:paraId="1BD493EB" w14:textId="77777777" w:rsidR="00725DF2" w:rsidRPr="00A179FA" w:rsidRDefault="00725DF2" w:rsidP="00A179FA">
      <w:pPr>
        <w:pStyle w:val="NoSpacing"/>
        <w:jc w:val="both"/>
        <w:rPr>
          <w:rFonts w:ascii="Arial" w:hAnsi="Arial" w:cs="Arial"/>
          <w:sz w:val="24"/>
          <w:szCs w:val="24"/>
        </w:rPr>
      </w:pPr>
    </w:p>
    <w:p w14:paraId="132F5BEF" w14:textId="77777777" w:rsidR="00725DF2" w:rsidRPr="00A179FA" w:rsidRDefault="00725DF2" w:rsidP="00A179FA">
      <w:pPr>
        <w:pStyle w:val="NoSpacing"/>
        <w:jc w:val="both"/>
        <w:rPr>
          <w:rFonts w:ascii="Arial" w:hAnsi="Arial" w:cs="Arial"/>
          <w:sz w:val="24"/>
          <w:szCs w:val="24"/>
        </w:rPr>
      </w:pPr>
    </w:p>
    <w:p w14:paraId="079FBC31" w14:textId="453B68C6" w:rsidR="0006571C" w:rsidRPr="00A179FA" w:rsidRDefault="004E6FEB" w:rsidP="00A179FA">
      <w:pPr>
        <w:pStyle w:val="NoSpacing"/>
        <w:jc w:val="both"/>
        <w:rPr>
          <w:rFonts w:ascii="Arial" w:hAnsi="Arial" w:cs="Arial"/>
          <w:sz w:val="24"/>
          <w:szCs w:val="24"/>
        </w:rPr>
      </w:pPr>
      <w:r w:rsidRPr="00A179FA">
        <w:rPr>
          <w:rFonts w:ascii="Arial" w:hAnsi="Arial" w:cs="Arial"/>
          <w:sz w:val="24"/>
          <w:szCs w:val="24"/>
        </w:rPr>
        <w:t>Appendix 1</w:t>
      </w:r>
    </w:p>
    <w:p w14:paraId="16035063" w14:textId="77777777" w:rsidR="0006571C" w:rsidRPr="00A179FA" w:rsidRDefault="0006571C" w:rsidP="00A179FA">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1284"/>
        <w:gridCol w:w="2813"/>
        <w:gridCol w:w="4193"/>
        <w:gridCol w:w="790"/>
        <w:gridCol w:w="1268"/>
      </w:tblGrid>
      <w:tr w:rsidR="00030573" w:rsidRPr="00A179FA" w14:paraId="2675C51C" w14:textId="77777777" w:rsidTr="00F20B1A">
        <w:trPr>
          <w:trHeight w:val="360"/>
        </w:trPr>
        <w:tc>
          <w:tcPr>
            <w:tcW w:w="1207" w:type="dxa"/>
            <w:noWrap/>
            <w:hideMark/>
          </w:tcPr>
          <w:p w14:paraId="78A1D408"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April 25 Payments</w:t>
            </w:r>
          </w:p>
        </w:tc>
        <w:tc>
          <w:tcPr>
            <w:tcW w:w="2813" w:type="dxa"/>
            <w:noWrap/>
            <w:hideMark/>
          </w:tcPr>
          <w:p w14:paraId="73502D4A" w14:textId="77777777" w:rsidR="00030573" w:rsidRPr="00A179FA" w:rsidRDefault="00030573" w:rsidP="00A179FA">
            <w:pPr>
              <w:pStyle w:val="NoSpacing"/>
              <w:jc w:val="both"/>
              <w:rPr>
                <w:rFonts w:ascii="Arial" w:hAnsi="Arial" w:cs="Arial"/>
                <w:sz w:val="24"/>
                <w:szCs w:val="24"/>
              </w:rPr>
            </w:pPr>
          </w:p>
        </w:tc>
        <w:tc>
          <w:tcPr>
            <w:tcW w:w="4193" w:type="dxa"/>
            <w:hideMark/>
          </w:tcPr>
          <w:p w14:paraId="65E66FC9" w14:textId="77777777" w:rsidR="00030573" w:rsidRPr="00A179FA" w:rsidRDefault="00030573" w:rsidP="00A179FA">
            <w:pPr>
              <w:pStyle w:val="NoSpacing"/>
              <w:jc w:val="both"/>
              <w:rPr>
                <w:rFonts w:ascii="Arial" w:hAnsi="Arial" w:cs="Arial"/>
                <w:sz w:val="24"/>
                <w:szCs w:val="24"/>
              </w:rPr>
            </w:pPr>
          </w:p>
        </w:tc>
        <w:tc>
          <w:tcPr>
            <w:tcW w:w="713" w:type="dxa"/>
            <w:hideMark/>
          </w:tcPr>
          <w:p w14:paraId="545B4E41" w14:textId="77777777" w:rsidR="00030573" w:rsidRPr="00A179FA" w:rsidRDefault="00030573" w:rsidP="00A179FA">
            <w:pPr>
              <w:pStyle w:val="NoSpacing"/>
              <w:jc w:val="both"/>
              <w:rPr>
                <w:rFonts w:ascii="Arial" w:hAnsi="Arial" w:cs="Arial"/>
                <w:sz w:val="24"/>
                <w:szCs w:val="24"/>
              </w:rPr>
            </w:pPr>
          </w:p>
        </w:tc>
        <w:tc>
          <w:tcPr>
            <w:tcW w:w="1268" w:type="dxa"/>
            <w:hideMark/>
          </w:tcPr>
          <w:p w14:paraId="4DD60474" w14:textId="77777777" w:rsidR="00030573" w:rsidRPr="00A179FA" w:rsidRDefault="00030573" w:rsidP="00A179FA">
            <w:pPr>
              <w:pStyle w:val="NoSpacing"/>
              <w:jc w:val="both"/>
              <w:rPr>
                <w:rFonts w:ascii="Arial" w:hAnsi="Arial" w:cs="Arial"/>
                <w:sz w:val="24"/>
                <w:szCs w:val="24"/>
              </w:rPr>
            </w:pPr>
          </w:p>
        </w:tc>
      </w:tr>
      <w:tr w:rsidR="00030573" w:rsidRPr="00A179FA" w14:paraId="1292B330" w14:textId="77777777" w:rsidTr="00F20B1A">
        <w:trPr>
          <w:trHeight w:val="255"/>
        </w:trPr>
        <w:tc>
          <w:tcPr>
            <w:tcW w:w="1207" w:type="dxa"/>
            <w:hideMark/>
          </w:tcPr>
          <w:p w14:paraId="0F179D64"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Bank Date</w:t>
            </w:r>
          </w:p>
        </w:tc>
        <w:tc>
          <w:tcPr>
            <w:tcW w:w="2813" w:type="dxa"/>
            <w:hideMark/>
          </w:tcPr>
          <w:p w14:paraId="17FDAD1E"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Supplier</w:t>
            </w:r>
          </w:p>
        </w:tc>
        <w:tc>
          <w:tcPr>
            <w:tcW w:w="4193" w:type="dxa"/>
            <w:hideMark/>
          </w:tcPr>
          <w:p w14:paraId="79E71CAE"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Details</w:t>
            </w:r>
          </w:p>
        </w:tc>
        <w:tc>
          <w:tcPr>
            <w:tcW w:w="713" w:type="dxa"/>
            <w:noWrap/>
            <w:hideMark/>
          </w:tcPr>
          <w:p w14:paraId="324435AC"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 xml:space="preserve">Code </w:t>
            </w:r>
          </w:p>
        </w:tc>
        <w:tc>
          <w:tcPr>
            <w:tcW w:w="1268" w:type="dxa"/>
            <w:noWrap/>
            <w:hideMark/>
          </w:tcPr>
          <w:p w14:paraId="7DCBE810"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 xml:space="preserve"> Amount £ </w:t>
            </w:r>
          </w:p>
        </w:tc>
      </w:tr>
      <w:tr w:rsidR="00030573" w:rsidRPr="00A179FA" w14:paraId="6E35114B" w14:textId="77777777" w:rsidTr="00F20B1A">
        <w:trPr>
          <w:trHeight w:val="255"/>
        </w:trPr>
        <w:tc>
          <w:tcPr>
            <w:tcW w:w="1207" w:type="dxa"/>
            <w:noWrap/>
            <w:hideMark/>
          </w:tcPr>
          <w:p w14:paraId="20F0F834"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03-Apr-25</w:t>
            </w:r>
          </w:p>
        </w:tc>
        <w:tc>
          <w:tcPr>
            <w:tcW w:w="2813" w:type="dxa"/>
            <w:noWrap/>
            <w:hideMark/>
          </w:tcPr>
          <w:p w14:paraId="576EAC78"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ZURICH INSURANCE</w:t>
            </w:r>
          </w:p>
        </w:tc>
        <w:tc>
          <w:tcPr>
            <w:tcW w:w="4193" w:type="dxa"/>
            <w:noWrap/>
            <w:hideMark/>
          </w:tcPr>
          <w:p w14:paraId="4BDB5FAB"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Insurance 24-25 - Qtr to 31/5/25</w:t>
            </w:r>
          </w:p>
        </w:tc>
        <w:tc>
          <w:tcPr>
            <w:tcW w:w="713" w:type="dxa"/>
            <w:noWrap/>
            <w:hideMark/>
          </w:tcPr>
          <w:p w14:paraId="39F2086D"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108</w:t>
            </w:r>
          </w:p>
        </w:tc>
        <w:tc>
          <w:tcPr>
            <w:tcW w:w="1268" w:type="dxa"/>
            <w:noWrap/>
            <w:hideMark/>
          </w:tcPr>
          <w:p w14:paraId="153A0741"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1,208.66</w:t>
            </w:r>
          </w:p>
        </w:tc>
      </w:tr>
      <w:tr w:rsidR="00030573" w:rsidRPr="00A179FA" w14:paraId="5E569992" w14:textId="77777777" w:rsidTr="00F20B1A">
        <w:trPr>
          <w:trHeight w:val="255"/>
        </w:trPr>
        <w:tc>
          <w:tcPr>
            <w:tcW w:w="1207" w:type="dxa"/>
            <w:noWrap/>
            <w:hideMark/>
          </w:tcPr>
          <w:p w14:paraId="04E54B6F"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08-Apr-25</w:t>
            </w:r>
          </w:p>
        </w:tc>
        <w:tc>
          <w:tcPr>
            <w:tcW w:w="2813" w:type="dxa"/>
            <w:noWrap/>
            <w:hideMark/>
          </w:tcPr>
          <w:p w14:paraId="6B8B8510"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 xml:space="preserve">TV LICENCE </w:t>
            </w:r>
          </w:p>
        </w:tc>
        <w:tc>
          <w:tcPr>
            <w:tcW w:w="4193" w:type="dxa"/>
            <w:noWrap/>
            <w:hideMark/>
          </w:tcPr>
          <w:p w14:paraId="627CA94D"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TV Licence</w:t>
            </w:r>
          </w:p>
        </w:tc>
        <w:tc>
          <w:tcPr>
            <w:tcW w:w="713" w:type="dxa"/>
            <w:noWrap/>
            <w:hideMark/>
          </w:tcPr>
          <w:p w14:paraId="6377DDCA"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324</w:t>
            </w:r>
          </w:p>
        </w:tc>
        <w:tc>
          <w:tcPr>
            <w:tcW w:w="1268" w:type="dxa"/>
            <w:noWrap/>
            <w:hideMark/>
          </w:tcPr>
          <w:p w14:paraId="08848107"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15.00</w:t>
            </w:r>
          </w:p>
        </w:tc>
      </w:tr>
      <w:tr w:rsidR="00030573" w:rsidRPr="00A179FA" w14:paraId="33BAE6A1" w14:textId="77777777" w:rsidTr="00F20B1A">
        <w:trPr>
          <w:trHeight w:val="255"/>
        </w:trPr>
        <w:tc>
          <w:tcPr>
            <w:tcW w:w="1207" w:type="dxa"/>
            <w:noWrap/>
            <w:hideMark/>
          </w:tcPr>
          <w:p w14:paraId="3B4E6070"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09-Apr-25</w:t>
            </w:r>
          </w:p>
        </w:tc>
        <w:tc>
          <w:tcPr>
            <w:tcW w:w="2813" w:type="dxa"/>
            <w:noWrap/>
            <w:hideMark/>
          </w:tcPr>
          <w:p w14:paraId="48D67FD4"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BRITISH GAS</w:t>
            </w:r>
          </w:p>
        </w:tc>
        <w:tc>
          <w:tcPr>
            <w:tcW w:w="4193" w:type="dxa"/>
            <w:noWrap/>
            <w:hideMark/>
          </w:tcPr>
          <w:p w14:paraId="67F2CB5E"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Electricity 23/2 - 23/3/25</w:t>
            </w:r>
          </w:p>
        </w:tc>
        <w:tc>
          <w:tcPr>
            <w:tcW w:w="713" w:type="dxa"/>
            <w:noWrap/>
            <w:hideMark/>
          </w:tcPr>
          <w:p w14:paraId="6870CFCE"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302</w:t>
            </w:r>
          </w:p>
        </w:tc>
        <w:tc>
          <w:tcPr>
            <w:tcW w:w="1268" w:type="dxa"/>
            <w:noWrap/>
            <w:hideMark/>
          </w:tcPr>
          <w:p w14:paraId="4AE0F8F0" w14:textId="77777777" w:rsidR="00030573" w:rsidRPr="00A179FA" w:rsidRDefault="00030573" w:rsidP="00A179FA">
            <w:pPr>
              <w:pStyle w:val="NoSpacing"/>
              <w:jc w:val="both"/>
              <w:rPr>
                <w:rFonts w:ascii="Arial" w:hAnsi="Arial" w:cs="Arial"/>
                <w:sz w:val="24"/>
                <w:szCs w:val="24"/>
              </w:rPr>
            </w:pPr>
            <w:r w:rsidRPr="00A179FA">
              <w:rPr>
                <w:rFonts w:ascii="Arial" w:hAnsi="Arial" w:cs="Arial"/>
                <w:sz w:val="24"/>
                <w:szCs w:val="24"/>
              </w:rPr>
              <w:t>1,370.83</w:t>
            </w:r>
          </w:p>
        </w:tc>
      </w:tr>
      <w:tr w:rsidR="00030573" w:rsidRPr="00083E77" w14:paraId="587474FC" w14:textId="77777777" w:rsidTr="00F20B1A">
        <w:trPr>
          <w:trHeight w:val="255"/>
        </w:trPr>
        <w:tc>
          <w:tcPr>
            <w:tcW w:w="1207" w:type="dxa"/>
            <w:noWrap/>
            <w:hideMark/>
          </w:tcPr>
          <w:p w14:paraId="242E875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280B71DF"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BUCKLE J SON </w:t>
            </w:r>
          </w:p>
        </w:tc>
        <w:tc>
          <w:tcPr>
            <w:tcW w:w="4193" w:type="dxa"/>
            <w:noWrap/>
            <w:hideMark/>
          </w:tcPr>
          <w:p w14:paraId="5A1C3A3F"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Dawsons Field &amp; Red Row grass cuts x1 3/25</w:t>
            </w:r>
          </w:p>
        </w:tc>
        <w:tc>
          <w:tcPr>
            <w:tcW w:w="713" w:type="dxa"/>
            <w:noWrap/>
            <w:hideMark/>
          </w:tcPr>
          <w:p w14:paraId="07F3729C"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433</w:t>
            </w:r>
          </w:p>
        </w:tc>
        <w:tc>
          <w:tcPr>
            <w:tcW w:w="1268" w:type="dxa"/>
            <w:noWrap/>
            <w:hideMark/>
          </w:tcPr>
          <w:p w14:paraId="2180777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110.00</w:t>
            </w:r>
          </w:p>
        </w:tc>
      </w:tr>
      <w:tr w:rsidR="00030573" w:rsidRPr="00083E77" w14:paraId="2D81F64D" w14:textId="77777777" w:rsidTr="00F20B1A">
        <w:trPr>
          <w:trHeight w:val="255"/>
        </w:trPr>
        <w:tc>
          <w:tcPr>
            <w:tcW w:w="1207" w:type="dxa"/>
            <w:noWrap/>
            <w:hideMark/>
          </w:tcPr>
          <w:p w14:paraId="06B8D672"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7C07804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CAPRICORN SECURITY</w:t>
            </w:r>
          </w:p>
        </w:tc>
        <w:tc>
          <w:tcPr>
            <w:tcW w:w="4193" w:type="dxa"/>
            <w:noWrap/>
            <w:hideMark/>
          </w:tcPr>
          <w:p w14:paraId="46D1B5E1"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Elvis Tribute - 1/3/25</w:t>
            </w:r>
          </w:p>
        </w:tc>
        <w:tc>
          <w:tcPr>
            <w:tcW w:w="713" w:type="dxa"/>
            <w:noWrap/>
            <w:hideMark/>
          </w:tcPr>
          <w:p w14:paraId="763B63A8"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318</w:t>
            </w:r>
          </w:p>
        </w:tc>
        <w:tc>
          <w:tcPr>
            <w:tcW w:w="1268" w:type="dxa"/>
            <w:noWrap/>
            <w:hideMark/>
          </w:tcPr>
          <w:p w14:paraId="5F6B2BF3"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237.60</w:t>
            </w:r>
          </w:p>
        </w:tc>
      </w:tr>
      <w:tr w:rsidR="00030573" w:rsidRPr="00083E77" w14:paraId="24AD0DFF" w14:textId="77777777" w:rsidTr="00F20B1A">
        <w:trPr>
          <w:trHeight w:val="255"/>
        </w:trPr>
        <w:tc>
          <w:tcPr>
            <w:tcW w:w="1207" w:type="dxa"/>
            <w:noWrap/>
            <w:hideMark/>
          </w:tcPr>
          <w:p w14:paraId="6DD2A676"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4548E97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THE GATE INN, DIGGLE</w:t>
            </w:r>
          </w:p>
        </w:tc>
        <w:tc>
          <w:tcPr>
            <w:tcW w:w="4193" w:type="dxa"/>
            <w:noWrap/>
            <w:hideMark/>
          </w:tcPr>
          <w:p w14:paraId="19304F2C"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Community Toilets Q4 2024-25</w:t>
            </w:r>
          </w:p>
        </w:tc>
        <w:tc>
          <w:tcPr>
            <w:tcW w:w="713" w:type="dxa"/>
            <w:noWrap/>
            <w:hideMark/>
          </w:tcPr>
          <w:p w14:paraId="6D5A0A85"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125</w:t>
            </w:r>
          </w:p>
        </w:tc>
        <w:tc>
          <w:tcPr>
            <w:tcW w:w="1268" w:type="dxa"/>
            <w:noWrap/>
            <w:hideMark/>
          </w:tcPr>
          <w:p w14:paraId="325291B8"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150.00</w:t>
            </w:r>
          </w:p>
        </w:tc>
      </w:tr>
      <w:tr w:rsidR="00030573" w:rsidRPr="00083E77" w14:paraId="30DEA23E" w14:textId="77777777" w:rsidTr="00F20B1A">
        <w:trPr>
          <w:trHeight w:val="255"/>
        </w:trPr>
        <w:tc>
          <w:tcPr>
            <w:tcW w:w="1207" w:type="dxa"/>
            <w:noWrap/>
            <w:hideMark/>
          </w:tcPr>
          <w:p w14:paraId="1DFEB46C"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4F5C6355"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THE SWAN, DOBX </w:t>
            </w:r>
          </w:p>
        </w:tc>
        <w:tc>
          <w:tcPr>
            <w:tcW w:w="4193" w:type="dxa"/>
            <w:noWrap/>
            <w:hideMark/>
          </w:tcPr>
          <w:p w14:paraId="265B9463"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Community Toilets Q4 2024-25</w:t>
            </w:r>
          </w:p>
        </w:tc>
        <w:tc>
          <w:tcPr>
            <w:tcW w:w="713" w:type="dxa"/>
            <w:noWrap/>
            <w:hideMark/>
          </w:tcPr>
          <w:p w14:paraId="22587202"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125</w:t>
            </w:r>
          </w:p>
        </w:tc>
        <w:tc>
          <w:tcPr>
            <w:tcW w:w="1268" w:type="dxa"/>
            <w:noWrap/>
            <w:hideMark/>
          </w:tcPr>
          <w:p w14:paraId="361A7A9D"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150.00</w:t>
            </w:r>
          </w:p>
        </w:tc>
      </w:tr>
      <w:tr w:rsidR="00030573" w:rsidRPr="00083E77" w14:paraId="1549DDD6" w14:textId="77777777" w:rsidTr="00F20B1A">
        <w:trPr>
          <w:trHeight w:val="255"/>
        </w:trPr>
        <w:tc>
          <w:tcPr>
            <w:tcW w:w="1207" w:type="dxa"/>
            <w:noWrap/>
            <w:hideMark/>
          </w:tcPr>
          <w:p w14:paraId="6802E9C1"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52CE8B05"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JUNCTION INN , DENSHAW</w:t>
            </w:r>
          </w:p>
        </w:tc>
        <w:tc>
          <w:tcPr>
            <w:tcW w:w="4193" w:type="dxa"/>
            <w:noWrap/>
            <w:hideMark/>
          </w:tcPr>
          <w:p w14:paraId="58B82CF6"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Community Toilets Q4 2024-25</w:t>
            </w:r>
          </w:p>
        </w:tc>
        <w:tc>
          <w:tcPr>
            <w:tcW w:w="713" w:type="dxa"/>
            <w:noWrap/>
            <w:hideMark/>
          </w:tcPr>
          <w:p w14:paraId="2CA1B3A8"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125</w:t>
            </w:r>
          </w:p>
        </w:tc>
        <w:tc>
          <w:tcPr>
            <w:tcW w:w="1268" w:type="dxa"/>
            <w:noWrap/>
            <w:hideMark/>
          </w:tcPr>
          <w:p w14:paraId="52760926"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150.00</w:t>
            </w:r>
          </w:p>
        </w:tc>
      </w:tr>
      <w:tr w:rsidR="00030573" w:rsidRPr="00083E77" w14:paraId="398B938B" w14:textId="77777777" w:rsidTr="00F20B1A">
        <w:trPr>
          <w:trHeight w:val="255"/>
        </w:trPr>
        <w:tc>
          <w:tcPr>
            <w:tcW w:w="1207" w:type="dxa"/>
            <w:noWrap/>
            <w:hideMark/>
          </w:tcPr>
          <w:p w14:paraId="4DD004DA"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4056FC2E"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KING BILL , G/FIELD</w:t>
            </w:r>
          </w:p>
        </w:tc>
        <w:tc>
          <w:tcPr>
            <w:tcW w:w="4193" w:type="dxa"/>
            <w:noWrap/>
            <w:hideMark/>
          </w:tcPr>
          <w:p w14:paraId="64155A82"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Community Toilets Q4 2024-25</w:t>
            </w:r>
          </w:p>
        </w:tc>
        <w:tc>
          <w:tcPr>
            <w:tcW w:w="713" w:type="dxa"/>
            <w:noWrap/>
            <w:hideMark/>
          </w:tcPr>
          <w:p w14:paraId="223E195A"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125</w:t>
            </w:r>
          </w:p>
        </w:tc>
        <w:tc>
          <w:tcPr>
            <w:tcW w:w="1268" w:type="dxa"/>
            <w:noWrap/>
            <w:hideMark/>
          </w:tcPr>
          <w:p w14:paraId="435F494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150.00</w:t>
            </w:r>
          </w:p>
        </w:tc>
      </w:tr>
      <w:tr w:rsidR="00030573" w:rsidRPr="00083E77" w14:paraId="097794CA" w14:textId="77777777" w:rsidTr="00F20B1A">
        <w:trPr>
          <w:trHeight w:val="255"/>
        </w:trPr>
        <w:tc>
          <w:tcPr>
            <w:tcW w:w="1207" w:type="dxa"/>
            <w:noWrap/>
            <w:hideMark/>
          </w:tcPr>
          <w:p w14:paraId="3AA81868"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5DBD309C"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S/WORTH CRAFTS, DELPH</w:t>
            </w:r>
          </w:p>
        </w:tc>
        <w:tc>
          <w:tcPr>
            <w:tcW w:w="4193" w:type="dxa"/>
            <w:noWrap/>
            <w:hideMark/>
          </w:tcPr>
          <w:p w14:paraId="3DFEC0EA"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Community Toilets Q4 2024-25</w:t>
            </w:r>
          </w:p>
        </w:tc>
        <w:tc>
          <w:tcPr>
            <w:tcW w:w="713" w:type="dxa"/>
            <w:noWrap/>
            <w:hideMark/>
          </w:tcPr>
          <w:p w14:paraId="713BAE97"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125</w:t>
            </w:r>
          </w:p>
        </w:tc>
        <w:tc>
          <w:tcPr>
            <w:tcW w:w="1268" w:type="dxa"/>
            <w:noWrap/>
            <w:hideMark/>
          </w:tcPr>
          <w:p w14:paraId="19A5D20A"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150.00</w:t>
            </w:r>
          </w:p>
        </w:tc>
      </w:tr>
      <w:tr w:rsidR="00030573" w:rsidRPr="00083E77" w14:paraId="6B4E30F0" w14:textId="77777777" w:rsidTr="00F20B1A">
        <w:trPr>
          <w:trHeight w:val="255"/>
        </w:trPr>
        <w:tc>
          <w:tcPr>
            <w:tcW w:w="1207" w:type="dxa"/>
            <w:noWrap/>
            <w:hideMark/>
          </w:tcPr>
          <w:p w14:paraId="4B93C3FA"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7ED2294E"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THE LITTLE SHOP, UPPERMILL</w:t>
            </w:r>
          </w:p>
        </w:tc>
        <w:tc>
          <w:tcPr>
            <w:tcW w:w="4193" w:type="dxa"/>
            <w:noWrap/>
            <w:hideMark/>
          </w:tcPr>
          <w:p w14:paraId="5F878D38"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Community Toilets Q4 2024-25</w:t>
            </w:r>
          </w:p>
        </w:tc>
        <w:tc>
          <w:tcPr>
            <w:tcW w:w="713" w:type="dxa"/>
            <w:noWrap/>
            <w:hideMark/>
          </w:tcPr>
          <w:p w14:paraId="6E418F28"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125</w:t>
            </w:r>
          </w:p>
        </w:tc>
        <w:tc>
          <w:tcPr>
            <w:tcW w:w="1268" w:type="dxa"/>
            <w:noWrap/>
            <w:hideMark/>
          </w:tcPr>
          <w:p w14:paraId="641DEE5C"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150.00</w:t>
            </w:r>
          </w:p>
        </w:tc>
      </w:tr>
      <w:tr w:rsidR="00030573" w:rsidRPr="00083E77" w14:paraId="19AAAF35" w14:textId="77777777" w:rsidTr="00F20B1A">
        <w:trPr>
          <w:trHeight w:val="255"/>
        </w:trPr>
        <w:tc>
          <w:tcPr>
            <w:tcW w:w="1207" w:type="dxa"/>
            <w:noWrap/>
            <w:hideMark/>
          </w:tcPr>
          <w:p w14:paraId="31B84825"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05B48F15"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DAVE TALBOT-CEDAR</w:t>
            </w:r>
          </w:p>
        </w:tc>
        <w:tc>
          <w:tcPr>
            <w:tcW w:w="4193" w:type="dxa"/>
            <w:noWrap/>
            <w:hideMark/>
          </w:tcPr>
          <w:p w14:paraId="7AE1D1B9"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Civic Hall Grass Cutting x1 - 3/25</w:t>
            </w:r>
          </w:p>
        </w:tc>
        <w:tc>
          <w:tcPr>
            <w:tcW w:w="713" w:type="dxa"/>
            <w:noWrap/>
            <w:hideMark/>
          </w:tcPr>
          <w:p w14:paraId="44378FC8"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2293C2F3"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80.00</w:t>
            </w:r>
          </w:p>
        </w:tc>
      </w:tr>
      <w:tr w:rsidR="00030573" w:rsidRPr="00083E77" w14:paraId="686C9A70" w14:textId="77777777" w:rsidTr="00F20B1A">
        <w:trPr>
          <w:trHeight w:val="255"/>
        </w:trPr>
        <w:tc>
          <w:tcPr>
            <w:tcW w:w="1207" w:type="dxa"/>
            <w:noWrap/>
            <w:hideMark/>
          </w:tcPr>
          <w:p w14:paraId="4410504E"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40E5A83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DAVID J THOMASSON</w:t>
            </w:r>
          </w:p>
        </w:tc>
        <w:tc>
          <w:tcPr>
            <w:tcW w:w="4193" w:type="dxa"/>
            <w:noWrap/>
            <w:hideMark/>
          </w:tcPr>
          <w:p w14:paraId="457209D6"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Allotments Knotweed Treatment - 1st 50%</w:t>
            </w:r>
          </w:p>
        </w:tc>
        <w:tc>
          <w:tcPr>
            <w:tcW w:w="713" w:type="dxa"/>
            <w:noWrap/>
            <w:hideMark/>
          </w:tcPr>
          <w:p w14:paraId="42F02CC3"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432</w:t>
            </w:r>
          </w:p>
        </w:tc>
        <w:tc>
          <w:tcPr>
            <w:tcW w:w="1268" w:type="dxa"/>
            <w:noWrap/>
            <w:hideMark/>
          </w:tcPr>
          <w:p w14:paraId="12F1FC66"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297.50</w:t>
            </w:r>
          </w:p>
        </w:tc>
      </w:tr>
      <w:tr w:rsidR="00030573" w:rsidRPr="00083E77" w14:paraId="32A8AC55" w14:textId="77777777" w:rsidTr="00F20B1A">
        <w:trPr>
          <w:trHeight w:val="255"/>
        </w:trPr>
        <w:tc>
          <w:tcPr>
            <w:tcW w:w="1207" w:type="dxa"/>
            <w:noWrap/>
            <w:hideMark/>
          </w:tcPr>
          <w:p w14:paraId="296D9C2C"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6D0D0385"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EASY WEB SITES </w:t>
            </w:r>
          </w:p>
        </w:tc>
        <w:tc>
          <w:tcPr>
            <w:tcW w:w="4193" w:type="dxa"/>
            <w:noWrap/>
            <w:hideMark/>
          </w:tcPr>
          <w:p w14:paraId="274D06B8"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Website Management Fee - 4/25</w:t>
            </w:r>
          </w:p>
        </w:tc>
        <w:tc>
          <w:tcPr>
            <w:tcW w:w="713" w:type="dxa"/>
            <w:noWrap/>
            <w:hideMark/>
          </w:tcPr>
          <w:p w14:paraId="51078EFE"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440</w:t>
            </w:r>
          </w:p>
        </w:tc>
        <w:tc>
          <w:tcPr>
            <w:tcW w:w="1268" w:type="dxa"/>
            <w:noWrap/>
            <w:hideMark/>
          </w:tcPr>
          <w:p w14:paraId="2A05916C"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30.36</w:t>
            </w:r>
          </w:p>
        </w:tc>
      </w:tr>
      <w:tr w:rsidR="00030573" w:rsidRPr="00083E77" w14:paraId="6D91AC05" w14:textId="77777777" w:rsidTr="00F20B1A">
        <w:trPr>
          <w:trHeight w:val="255"/>
        </w:trPr>
        <w:tc>
          <w:tcPr>
            <w:tcW w:w="1207" w:type="dxa"/>
            <w:noWrap/>
            <w:hideMark/>
          </w:tcPr>
          <w:p w14:paraId="0BE81964"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6222C301"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STAFF EXPENSES</w:t>
            </w:r>
          </w:p>
        </w:tc>
        <w:tc>
          <w:tcPr>
            <w:tcW w:w="4193" w:type="dxa"/>
            <w:noWrap/>
            <w:hideMark/>
          </w:tcPr>
          <w:p w14:paraId="6A9FE79C"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Office Milk</w:t>
            </w:r>
          </w:p>
        </w:tc>
        <w:tc>
          <w:tcPr>
            <w:tcW w:w="713" w:type="dxa"/>
            <w:noWrap/>
            <w:hideMark/>
          </w:tcPr>
          <w:p w14:paraId="13853B3E"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169</w:t>
            </w:r>
          </w:p>
        </w:tc>
        <w:tc>
          <w:tcPr>
            <w:tcW w:w="1268" w:type="dxa"/>
            <w:noWrap/>
            <w:hideMark/>
          </w:tcPr>
          <w:p w14:paraId="793E7EC1"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3.10</w:t>
            </w:r>
          </w:p>
        </w:tc>
      </w:tr>
      <w:tr w:rsidR="00030573" w:rsidRPr="00083E77" w14:paraId="5C3F2F54" w14:textId="77777777" w:rsidTr="00F20B1A">
        <w:trPr>
          <w:trHeight w:val="255"/>
        </w:trPr>
        <w:tc>
          <w:tcPr>
            <w:tcW w:w="1207" w:type="dxa"/>
            <w:noWrap/>
            <w:hideMark/>
          </w:tcPr>
          <w:p w14:paraId="08812A0A"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5E367C9A"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KEYSTAFF AGENCY</w:t>
            </w:r>
          </w:p>
        </w:tc>
        <w:tc>
          <w:tcPr>
            <w:tcW w:w="4193" w:type="dxa"/>
            <w:noWrap/>
            <w:hideMark/>
          </w:tcPr>
          <w:p w14:paraId="6B56F7E9"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Casual Staff - (Sick Leave cover)</w:t>
            </w:r>
          </w:p>
        </w:tc>
        <w:tc>
          <w:tcPr>
            <w:tcW w:w="713" w:type="dxa"/>
            <w:noWrap/>
            <w:hideMark/>
          </w:tcPr>
          <w:p w14:paraId="027188EE"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301</w:t>
            </w:r>
          </w:p>
        </w:tc>
        <w:tc>
          <w:tcPr>
            <w:tcW w:w="1268" w:type="dxa"/>
            <w:noWrap/>
            <w:hideMark/>
          </w:tcPr>
          <w:p w14:paraId="589EB97F"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128.04</w:t>
            </w:r>
          </w:p>
        </w:tc>
      </w:tr>
      <w:tr w:rsidR="00030573" w:rsidRPr="00083E77" w14:paraId="2FCFE56A" w14:textId="77777777" w:rsidTr="00F20B1A">
        <w:trPr>
          <w:trHeight w:val="255"/>
        </w:trPr>
        <w:tc>
          <w:tcPr>
            <w:tcW w:w="1207" w:type="dxa"/>
            <w:noWrap/>
            <w:hideMark/>
          </w:tcPr>
          <w:p w14:paraId="7F079376"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60B10FEC"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LINK FIRE &amp; SECURITY</w:t>
            </w:r>
          </w:p>
        </w:tc>
        <w:tc>
          <w:tcPr>
            <w:tcW w:w="4193" w:type="dxa"/>
            <w:noWrap/>
            <w:hideMark/>
          </w:tcPr>
          <w:p w14:paraId="03BCCCE5"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Call Out re fire alarm fault due to leak </w:t>
            </w:r>
          </w:p>
        </w:tc>
        <w:tc>
          <w:tcPr>
            <w:tcW w:w="713" w:type="dxa"/>
            <w:noWrap/>
            <w:hideMark/>
          </w:tcPr>
          <w:p w14:paraId="7D0D1FD7"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7B8B7336"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96.00</w:t>
            </w:r>
          </w:p>
        </w:tc>
      </w:tr>
      <w:tr w:rsidR="00030573" w:rsidRPr="00083E77" w14:paraId="6ECCBB40" w14:textId="77777777" w:rsidTr="00F20B1A">
        <w:trPr>
          <w:trHeight w:val="255"/>
        </w:trPr>
        <w:tc>
          <w:tcPr>
            <w:tcW w:w="1207" w:type="dxa"/>
            <w:noWrap/>
            <w:hideMark/>
          </w:tcPr>
          <w:p w14:paraId="55A0E4A7"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1870D002"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LINK FIRE &amp; SECURITY</w:t>
            </w:r>
          </w:p>
        </w:tc>
        <w:tc>
          <w:tcPr>
            <w:tcW w:w="4193" w:type="dxa"/>
            <w:noWrap/>
            <w:hideMark/>
          </w:tcPr>
          <w:p w14:paraId="3AE8A17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New fire alarm sounders and circuitry</w:t>
            </w:r>
          </w:p>
        </w:tc>
        <w:tc>
          <w:tcPr>
            <w:tcW w:w="713" w:type="dxa"/>
            <w:noWrap/>
            <w:hideMark/>
          </w:tcPr>
          <w:p w14:paraId="09860ED2"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76F34C8D"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444.00</w:t>
            </w:r>
          </w:p>
        </w:tc>
      </w:tr>
      <w:tr w:rsidR="00030573" w:rsidRPr="00083E77" w14:paraId="1FFB8460" w14:textId="77777777" w:rsidTr="00F20B1A">
        <w:trPr>
          <w:trHeight w:val="255"/>
        </w:trPr>
        <w:tc>
          <w:tcPr>
            <w:tcW w:w="1207" w:type="dxa"/>
            <w:noWrap/>
            <w:hideMark/>
          </w:tcPr>
          <w:p w14:paraId="3F38742C"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73CD8171"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LINK FIRE &amp; SECURITY</w:t>
            </w:r>
          </w:p>
        </w:tc>
        <w:tc>
          <w:tcPr>
            <w:tcW w:w="4193" w:type="dxa"/>
            <w:noWrap/>
            <w:hideMark/>
          </w:tcPr>
          <w:p w14:paraId="2DEBB481"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Fire Extinguisher Maintenance and Service Contract</w:t>
            </w:r>
          </w:p>
        </w:tc>
        <w:tc>
          <w:tcPr>
            <w:tcW w:w="713" w:type="dxa"/>
            <w:noWrap/>
            <w:hideMark/>
          </w:tcPr>
          <w:p w14:paraId="4678746E"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1617895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282.00</w:t>
            </w:r>
          </w:p>
        </w:tc>
      </w:tr>
      <w:tr w:rsidR="00030573" w:rsidRPr="00083E77" w14:paraId="55A0414E" w14:textId="77777777" w:rsidTr="00F20B1A">
        <w:trPr>
          <w:trHeight w:val="255"/>
        </w:trPr>
        <w:tc>
          <w:tcPr>
            <w:tcW w:w="1207" w:type="dxa"/>
            <w:noWrap/>
            <w:hideMark/>
          </w:tcPr>
          <w:p w14:paraId="0F122734"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46769E94"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MBHARRINGTON  </w:t>
            </w:r>
          </w:p>
        </w:tc>
        <w:tc>
          <w:tcPr>
            <w:tcW w:w="4193" w:type="dxa"/>
            <w:noWrap/>
            <w:hideMark/>
          </w:tcPr>
          <w:p w14:paraId="4FAE5F71"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Cemetery - Instal gate / signage / CCTV camera</w:t>
            </w:r>
          </w:p>
        </w:tc>
        <w:tc>
          <w:tcPr>
            <w:tcW w:w="713" w:type="dxa"/>
            <w:noWrap/>
            <w:hideMark/>
          </w:tcPr>
          <w:p w14:paraId="6F905D6C"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201</w:t>
            </w:r>
          </w:p>
        </w:tc>
        <w:tc>
          <w:tcPr>
            <w:tcW w:w="1268" w:type="dxa"/>
            <w:noWrap/>
            <w:hideMark/>
          </w:tcPr>
          <w:p w14:paraId="105CDD3E"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588.00</w:t>
            </w:r>
          </w:p>
        </w:tc>
      </w:tr>
      <w:tr w:rsidR="00030573" w:rsidRPr="00083E77" w14:paraId="1E4D3BC9" w14:textId="77777777" w:rsidTr="00F20B1A">
        <w:trPr>
          <w:trHeight w:val="255"/>
        </w:trPr>
        <w:tc>
          <w:tcPr>
            <w:tcW w:w="1207" w:type="dxa"/>
            <w:noWrap/>
            <w:hideMark/>
          </w:tcPr>
          <w:p w14:paraId="7FF6267F"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212FDC3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PURE-TECH UK</w:t>
            </w:r>
          </w:p>
        </w:tc>
        <w:tc>
          <w:tcPr>
            <w:tcW w:w="4193" w:type="dxa"/>
            <w:noWrap/>
            <w:hideMark/>
          </w:tcPr>
          <w:p w14:paraId="441ECF44"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Water Monitoring 1-3/25 + Shower &amp; TMV service</w:t>
            </w:r>
          </w:p>
        </w:tc>
        <w:tc>
          <w:tcPr>
            <w:tcW w:w="713" w:type="dxa"/>
            <w:noWrap/>
            <w:hideMark/>
          </w:tcPr>
          <w:p w14:paraId="6D023586"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08CC3D02"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375.00</w:t>
            </w:r>
          </w:p>
        </w:tc>
      </w:tr>
      <w:tr w:rsidR="00030573" w:rsidRPr="00083E77" w14:paraId="66F474C7" w14:textId="77777777" w:rsidTr="00F20B1A">
        <w:trPr>
          <w:trHeight w:val="255"/>
        </w:trPr>
        <w:tc>
          <w:tcPr>
            <w:tcW w:w="1207" w:type="dxa"/>
            <w:noWrap/>
            <w:hideMark/>
          </w:tcPr>
          <w:p w14:paraId="13FB617E"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2DD7DF96"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SEFTONS </w:t>
            </w:r>
          </w:p>
        </w:tc>
        <w:tc>
          <w:tcPr>
            <w:tcW w:w="4193" w:type="dxa"/>
            <w:noWrap/>
            <w:hideMark/>
          </w:tcPr>
          <w:p w14:paraId="4DA95BE7"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Payroll - 3/25</w:t>
            </w:r>
          </w:p>
        </w:tc>
        <w:tc>
          <w:tcPr>
            <w:tcW w:w="713" w:type="dxa"/>
            <w:noWrap/>
            <w:hideMark/>
          </w:tcPr>
          <w:p w14:paraId="753781A9"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161</w:t>
            </w:r>
          </w:p>
        </w:tc>
        <w:tc>
          <w:tcPr>
            <w:tcW w:w="1268" w:type="dxa"/>
            <w:noWrap/>
            <w:hideMark/>
          </w:tcPr>
          <w:p w14:paraId="6D761AF1"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48.00</w:t>
            </w:r>
          </w:p>
        </w:tc>
      </w:tr>
      <w:tr w:rsidR="00030573" w:rsidRPr="00083E77" w14:paraId="1CFEED66" w14:textId="77777777" w:rsidTr="00F20B1A">
        <w:trPr>
          <w:trHeight w:val="255"/>
        </w:trPr>
        <w:tc>
          <w:tcPr>
            <w:tcW w:w="1207" w:type="dxa"/>
            <w:noWrap/>
            <w:hideMark/>
          </w:tcPr>
          <w:p w14:paraId="4B30DF6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2CF7DFA4"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UK SAFETY MANAGEMENT</w:t>
            </w:r>
          </w:p>
        </w:tc>
        <w:tc>
          <w:tcPr>
            <w:tcW w:w="4193" w:type="dxa"/>
            <w:noWrap/>
            <w:hideMark/>
          </w:tcPr>
          <w:p w14:paraId="3C4B7344"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Annual PAT testing</w:t>
            </w:r>
          </w:p>
        </w:tc>
        <w:tc>
          <w:tcPr>
            <w:tcW w:w="713" w:type="dxa"/>
            <w:noWrap/>
            <w:hideMark/>
          </w:tcPr>
          <w:p w14:paraId="3591C5A1"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345787B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518.59</w:t>
            </w:r>
          </w:p>
        </w:tc>
      </w:tr>
      <w:tr w:rsidR="00030573" w:rsidRPr="00083E77" w14:paraId="342D1AFD" w14:textId="77777777" w:rsidTr="00F20B1A">
        <w:trPr>
          <w:trHeight w:val="255"/>
        </w:trPr>
        <w:tc>
          <w:tcPr>
            <w:tcW w:w="1207" w:type="dxa"/>
            <w:noWrap/>
            <w:hideMark/>
          </w:tcPr>
          <w:p w14:paraId="7AE61B12"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68A98A81"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VIKING STATIONERY</w:t>
            </w:r>
          </w:p>
        </w:tc>
        <w:tc>
          <w:tcPr>
            <w:tcW w:w="4193" w:type="dxa"/>
            <w:noWrap/>
            <w:hideMark/>
          </w:tcPr>
          <w:p w14:paraId="4B33789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Stationery</w:t>
            </w:r>
          </w:p>
        </w:tc>
        <w:tc>
          <w:tcPr>
            <w:tcW w:w="713" w:type="dxa"/>
            <w:noWrap/>
            <w:hideMark/>
          </w:tcPr>
          <w:p w14:paraId="10A51644"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105</w:t>
            </w:r>
          </w:p>
        </w:tc>
        <w:tc>
          <w:tcPr>
            <w:tcW w:w="1268" w:type="dxa"/>
            <w:noWrap/>
            <w:hideMark/>
          </w:tcPr>
          <w:p w14:paraId="2853DC09"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71.76</w:t>
            </w:r>
          </w:p>
        </w:tc>
      </w:tr>
      <w:tr w:rsidR="00030573" w:rsidRPr="00083E77" w14:paraId="7598897B" w14:textId="77777777" w:rsidTr="00F20B1A">
        <w:trPr>
          <w:trHeight w:val="255"/>
        </w:trPr>
        <w:tc>
          <w:tcPr>
            <w:tcW w:w="1207" w:type="dxa"/>
            <w:noWrap/>
            <w:hideMark/>
          </w:tcPr>
          <w:p w14:paraId="41712DF5"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2DFCE5E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WATER PLUS </w:t>
            </w:r>
          </w:p>
        </w:tc>
        <w:tc>
          <w:tcPr>
            <w:tcW w:w="4193" w:type="dxa"/>
            <w:noWrap/>
            <w:hideMark/>
          </w:tcPr>
          <w:p w14:paraId="5A0B7BFE"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Water - 3/25</w:t>
            </w:r>
          </w:p>
        </w:tc>
        <w:tc>
          <w:tcPr>
            <w:tcW w:w="713" w:type="dxa"/>
            <w:noWrap/>
            <w:hideMark/>
          </w:tcPr>
          <w:p w14:paraId="05A0B344"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321</w:t>
            </w:r>
          </w:p>
        </w:tc>
        <w:tc>
          <w:tcPr>
            <w:tcW w:w="1268" w:type="dxa"/>
            <w:noWrap/>
            <w:hideMark/>
          </w:tcPr>
          <w:p w14:paraId="0109F214"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427.84</w:t>
            </w:r>
          </w:p>
        </w:tc>
      </w:tr>
      <w:tr w:rsidR="00030573" w:rsidRPr="00083E77" w14:paraId="74A48593" w14:textId="77777777" w:rsidTr="00F20B1A">
        <w:trPr>
          <w:trHeight w:val="255"/>
        </w:trPr>
        <w:tc>
          <w:tcPr>
            <w:tcW w:w="1207" w:type="dxa"/>
            <w:noWrap/>
            <w:hideMark/>
          </w:tcPr>
          <w:p w14:paraId="77DF37EE"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11-Apr-25</w:t>
            </w:r>
          </w:p>
        </w:tc>
        <w:tc>
          <w:tcPr>
            <w:tcW w:w="2813" w:type="dxa"/>
            <w:noWrap/>
            <w:hideMark/>
          </w:tcPr>
          <w:p w14:paraId="4971A1C4"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AMAZON</w:t>
            </w:r>
          </w:p>
        </w:tc>
        <w:tc>
          <w:tcPr>
            <w:tcW w:w="4193" w:type="dxa"/>
            <w:noWrap/>
            <w:hideMark/>
          </w:tcPr>
          <w:p w14:paraId="2757C33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Cemetery - CCTV camera rechargeable batteries &amp; charger</w:t>
            </w:r>
          </w:p>
        </w:tc>
        <w:tc>
          <w:tcPr>
            <w:tcW w:w="713" w:type="dxa"/>
            <w:noWrap/>
            <w:hideMark/>
          </w:tcPr>
          <w:p w14:paraId="6CE97EE7"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201</w:t>
            </w:r>
          </w:p>
        </w:tc>
        <w:tc>
          <w:tcPr>
            <w:tcW w:w="1268" w:type="dxa"/>
            <w:noWrap/>
            <w:hideMark/>
          </w:tcPr>
          <w:p w14:paraId="54B66744"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28.11</w:t>
            </w:r>
          </w:p>
        </w:tc>
      </w:tr>
      <w:tr w:rsidR="00030573" w:rsidRPr="00083E77" w14:paraId="447FE7A8" w14:textId="77777777" w:rsidTr="00F20B1A">
        <w:trPr>
          <w:trHeight w:val="255"/>
        </w:trPr>
        <w:tc>
          <w:tcPr>
            <w:tcW w:w="1207" w:type="dxa"/>
            <w:noWrap/>
            <w:hideMark/>
          </w:tcPr>
          <w:p w14:paraId="66A54B7D"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11-Apr-25</w:t>
            </w:r>
          </w:p>
        </w:tc>
        <w:tc>
          <w:tcPr>
            <w:tcW w:w="2813" w:type="dxa"/>
            <w:noWrap/>
            <w:hideMark/>
          </w:tcPr>
          <w:p w14:paraId="6E4DFA9C"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AMAZON</w:t>
            </w:r>
          </w:p>
        </w:tc>
        <w:tc>
          <w:tcPr>
            <w:tcW w:w="4193" w:type="dxa"/>
            <w:noWrap/>
            <w:hideMark/>
          </w:tcPr>
          <w:p w14:paraId="40942AB5"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Sebo Vac bags</w:t>
            </w:r>
          </w:p>
        </w:tc>
        <w:tc>
          <w:tcPr>
            <w:tcW w:w="713" w:type="dxa"/>
            <w:noWrap/>
            <w:hideMark/>
          </w:tcPr>
          <w:p w14:paraId="0F373B4C"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306</w:t>
            </w:r>
          </w:p>
        </w:tc>
        <w:tc>
          <w:tcPr>
            <w:tcW w:w="1268" w:type="dxa"/>
            <w:noWrap/>
            <w:hideMark/>
          </w:tcPr>
          <w:p w14:paraId="54EA8868"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11.97</w:t>
            </w:r>
          </w:p>
        </w:tc>
      </w:tr>
      <w:tr w:rsidR="00030573" w:rsidRPr="00083E77" w14:paraId="5BC5F7C5" w14:textId="77777777" w:rsidTr="00F20B1A">
        <w:trPr>
          <w:trHeight w:val="255"/>
        </w:trPr>
        <w:tc>
          <w:tcPr>
            <w:tcW w:w="1207" w:type="dxa"/>
            <w:noWrap/>
            <w:hideMark/>
          </w:tcPr>
          <w:p w14:paraId="79E6E4C1"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14-Apr-25</w:t>
            </w:r>
          </w:p>
        </w:tc>
        <w:tc>
          <w:tcPr>
            <w:tcW w:w="2813" w:type="dxa"/>
            <w:noWrap/>
            <w:hideMark/>
          </w:tcPr>
          <w:p w14:paraId="29E2C051"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SALARIES </w:t>
            </w:r>
          </w:p>
        </w:tc>
        <w:tc>
          <w:tcPr>
            <w:tcW w:w="4193" w:type="dxa"/>
            <w:noWrap/>
            <w:hideMark/>
          </w:tcPr>
          <w:p w14:paraId="7AF8B52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Admin - 4/25</w:t>
            </w:r>
          </w:p>
        </w:tc>
        <w:tc>
          <w:tcPr>
            <w:tcW w:w="713" w:type="dxa"/>
            <w:noWrap/>
            <w:hideMark/>
          </w:tcPr>
          <w:p w14:paraId="324B3958"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103</w:t>
            </w:r>
          </w:p>
        </w:tc>
        <w:tc>
          <w:tcPr>
            <w:tcW w:w="1268" w:type="dxa"/>
            <w:noWrap/>
            <w:hideMark/>
          </w:tcPr>
          <w:p w14:paraId="0AE3AF3A"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4,449.57</w:t>
            </w:r>
          </w:p>
        </w:tc>
      </w:tr>
      <w:tr w:rsidR="00030573" w:rsidRPr="00083E77" w14:paraId="1849F520" w14:textId="77777777" w:rsidTr="00F20B1A">
        <w:trPr>
          <w:trHeight w:val="255"/>
        </w:trPr>
        <w:tc>
          <w:tcPr>
            <w:tcW w:w="1207" w:type="dxa"/>
            <w:noWrap/>
            <w:hideMark/>
          </w:tcPr>
          <w:p w14:paraId="54BF2724"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16-Apr-25</w:t>
            </w:r>
          </w:p>
        </w:tc>
        <w:tc>
          <w:tcPr>
            <w:tcW w:w="2813" w:type="dxa"/>
            <w:noWrap/>
            <w:hideMark/>
          </w:tcPr>
          <w:p w14:paraId="444D8378"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SALARIES </w:t>
            </w:r>
          </w:p>
        </w:tc>
        <w:tc>
          <w:tcPr>
            <w:tcW w:w="4193" w:type="dxa"/>
            <w:noWrap/>
            <w:hideMark/>
          </w:tcPr>
          <w:p w14:paraId="6CB961F1"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Civic  - 4/25</w:t>
            </w:r>
          </w:p>
        </w:tc>
        <w:tc>
          <w:tcPr>
            <w:tcW w:w="713" w:type="dxa"/>
            <w:noWrap/>
            <w:hideMark/>
          </w:tcPr>
          <w:p w14:paraId="1EEF421B"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301</w:t>
            </w:r>
          </w:p>
        </w:tc>
        <w:tc>
          <w:tcPr>
            <w:tcW w:w="1268" w:type="dxa"/>
            <w:noWrap/>
            <w:hideMark/>
          </w:tcPr>
          <w:p w14:paraId="5BC7BA7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4,907.28</w:t>
            </w:r>
          </w:p>
        </w:tc>
      </w:tr>
      <w:tr w:rsidR="00030573" w:rsidRPr="00083E77" w14:paraId="0D700E56" w14:textId="77777777" w:rsidTr="00F20B1A">
        <w:trPr>
          <w:trHeight w:val="255"/>
        </w:trPr>
        <w:tc>
          <w:tcPr>
            <w:tcW w:w="1207" w:type="dxa"/>
            <w:noWrap/>
            <w:hideMark/>
          </w:tcPr>
          <w:p w14:paraId="684D8A7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15-Apr-25</w:t>
            </w:r>
          </w:p>
        </w:tc>
        <w:tc>
          <w:tcPr>
            <w:tcW w:w="2813" w:type="dxa"/>
            <w:noWrap/>
            <w:hideMark/>
          </w:tcPr>
          <w:p w14:paraId="01C4E546"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BT GROUP </w:t>
            </w:r>
          </w:p>
        </w:tc>
        <w:tc>
          <w:tcPr>
            <w:tcW w:w="4193" w:type="dxa"/>
            <w:noWrap/>
            <w:hideMark/>
          </w:tcPr>
          <w:p w14:paraId="799C6832"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Phone/Internet 1/4/25 - 30/6/25 </w:t>
            </w:r>
          </w:p>
        </w:tc>
        <w:tc>
          <w:tcPr>
            <w:tcW w:w="713" w:type="dxa"/>
            <w:noWrap/>
            <w:hideMark/>
          </w:tcPr>
          <w:p w14:paraId="00564819"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107</w:t>
            </w:r>
          </w:p>
        </w:tc>
        <w:tc>
          <w:tcPr>
            <w:tcW w:w="1268" w:type="dxa"/>
            <w:noWrap/>
            <w:hideMark/>
          </w:tcPr>
          <w:p w14:paraId="091889ED"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471.91</w:t>
            </w:r>
          </w:p>
        </w:tc>
      </w:tr>
      <w:tr w:rsidR="00030573" w:rsidRPr="00083E77" w14:paraId="032BBCC0" w14:textId="77777777" w:rsidTr="00F20B1A">
        <w:trPr>
          <w:trHeight w:val="255"/>
        </w:trPr>
        <w:tc>
          <w:tcPr>
            <w:tcW w:w="1207" w:type="dxa"/>
            <w:noWrap/>
            <w:hideMark/>
          </w:tcPr>
          <w:p w14:paraId="1EE2B4CE"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15-Apr-25</w:t>
            </w:r>
          </w:p>
        </w:tc>
        <w:tc>
          <w:tcPr>
            <w:tcW w:w="2813" w:type="dxa"/>
            <w:noWrap/>
            <w:hideMark/>
          </w:tcPr>
          <w:p w14:paraId="7A3EF692"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OMBC</w:t>
            </w:r>
          </w:p>
        </w:tc>
        <w:tc>
          <w:tcPr>
            <w:tcW w:w="4193" w:type="dxa"/>
            <w:noWrap/>
            <w:hideMark/>
          </w:tcPr>
          <w:p w14:paraId="5C863C48"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Rates - Cemetery</w:t>
            </w:r>
          </w:p>
        </w:tc>
        <w:tc>
          <w:tcPr>
            <w:tcW w:w="713" w:type="dxa"/>
            <w:noWrap/>
            <w:hideMark/>
          </w:tcPr>
          <w:p w14:paraId="24C37458"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211</w:t>
            </w:r>
          </w:p>
        </w:tc>
        <w:tc>
          <w:tcPr>
            <w:tcW w:w="1268" w:type="dxa"/>
            <w:noWrap/>
            <w:hideMark/>
          </w:tcPr>
          <w:p w14:paraId="795313CE"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47.04</w:t>
            </w:r>
          </w:p>
        </w:tc>
      </w:tr>
      <w:tr w:rsidR="00030573" w:rsidRPr="00083E77" w14:paraId="0610DD3B" w14:textId="77777777" w:rsidTr="00F20B1A">
        <w:trPr>
          <w:trHeight w:val="255"/>
        </w:trPr>
        <w:tc>
          <w:tcPr>
            <w:tcW w:w="1207" w:type="dxa"/>
            <w:noWrap/>
            <w:hideMark/>
          </w:tcPr>
          <w:p w14:paraId="3FF4CF6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15-Apr-25</w:t>
            </w:r>
          </w:p>
        </w:tc>
        <w:tc>
          <w:tcPr>
            <w:tcW w:w="2813" w:type="dxa"/>
            <w:noWrap/>
            <w:hideMark/>
          </w:tcPr>
          <w:p w14:paraId="2DC60228"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OMBC</w:t>
            </w:r>
          </w:p>
        </w:tc>
        <w:tc>
          <w:tcPr>
            <w:tcW w:w="4193" w:type="dxa"/>
            <w:noWrap/>
            <w:hideMark/>
          </w:tcPr>
          <w:p w14:paraId="204D918C"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General Rates - Civic Hall</w:t>
            </w:r>
          </w:p>
        </w:tc>
        <w:tc>
          <w:tcPr>
            <w:tcW w:w="713" w:type="dxa"/>
            <w:noWrap/>
            <w:hideMark/>
          </w:tcPr>
          <w:p w14:paraId="5AD5799B"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304</w:t>
            </w:r>
          </w:p>
        </w:tc>
        <w:tc>
          <w:tcPr>
            <w:tcW w:w="1268" w:type="dxa"/>
            <w:noWrap/>
            <w:hideMark/>
          </w:tcPr>
          <w:p w14:paraId="4AA70FA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1,161.75</w:t>
            </w:r>
          </w:p>
        </w:tc>
      </w:tr>
      <w:tr w:rsidR="00030573" w:rsidRPr="00083E77" w14:paraId="30CA6BD6" w14:textId="77777777" w:rsidTr="00F20B1A">
        <w:trPr>
          <w:trHeight w:val="255"/>
        </w:trPr>
        <w:tc>
          <w:tcPr>
            <w:tcW w:w="1207" w:type="dxa"/>
            <w:noWrap/>
            <w:hideMark/>
          </w:tcPr>
          <w:p w14:paraId="5003C632"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15-Apr-25</w:t>
            </w:r>
          </w:p>
        </w:tc>
        <w:tc>
          <w:tcPr>
            <w:tcW w:w="2813" w:type="dxa"/>
            <w:noWrap/>
            <w:hideMark/>
          </w:tcPr>
          <w:p w14:paraId="3BD75AFC"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OMBC</w:t>
            </w:r>
          </w:p>
        </w:tc>
        <w:tc>
          <w:tcPr>
            <w:tcW w:w="4193" w:type="dxa"/>
            <w:noWrap/>
            <w:hideMark/>
          </w:tcPr>
          <w:p w14:paraId="4FCA41D3"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Refuse collection</w:t>
            </w:r>
          </w:p>
        </w:tc>
        <w:tc>
          <w:tcPr>
            <w:tcW w:w="713" w:type="dxa"/>
            <w:noWrap/>
            <w:hideMark/>
          </w:tcPr>
          <w:p w14:paraId="1D4C120C"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308</w:t>
            </w:r>
          </w:p>
        </w:tc>
        <w:tc>
          <w:tcPr>
            <w:tcW w:w="1268" w:type="dxa"/>
            <w:noWrap/>
            <w:hideMark/>
          </w:tcPr>
          <w:p w14:paraId="0A5D1A66"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274.20</w:t>
            </w:r>
          </w:p>
        </w:tc>
      </w:tr>
      <w:tr w:rsidR="00030573" w:rsidRPr="00083E77" w14:paraId="67262DD6" w14:textId="77777777" w:rsidTr="00F20B1A">
        <w:trPr>
          <w:trHeight w:val="255"/>
        </w:trPr>
        <w:tc>
          <w:tcPr>
            <w:tcW w:w="1207" w:type="dxa"/>
            <w:noWrap/>
            <w:hideMark/>
          </w:tcPr>
          <w:p w14:paraId="6097ADB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16-Apr-25</w:t>
            </w:r>
          </w:p>
        </w:tc>
        <w:tc>
          <w:tcPr>
            <w:tcW w:w="2813" w:type="dxa"/>
            <w:noWrap/>
            <w:hideMark/>
          </w:tcPr>
          <w:p w14:paraId="35F0D998"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AMAZON</w:t>
            </w:r>
          </w:p>
        </w:tc>
        <w:tc>
          <w:tcPr>
            <w:tcW w:w="4193" w:type="dxa"/>
            <w:noWrap/>
            <w:hideMark/>
          </w:tcPr>
          <w:p w14:paraId="73D85CF4"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Balcony Stairs - Strip Lights &amp; Fluorescent Tape</w:t>
            </w:r>
          </w:p>
        </w:tc>
        <w:tc>
          <w:tcPr>
            <w:tcW w:w="713" w:type="dxa"/>
            <w:noWrap/>
            <w:hideMark/>
          </w:tcPr>
          <w:p w14:paraId="4E72FA72"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2BFEC05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83.96</w:t>
            </w:r>
          </w:p>
        </w:tc>
      </w:tr>
      <w:tr w:rsidR="00030573" w:rsidRPr="00083E77" w14:paraId="183CFBAA" w14:textId="77777777" w:rsidTr="00F20B1A">
        <w:trPr>
          <w:trHeight w:val="255"/>
        </w:trPr>
        <w:tc>
          <w:tcPr>
            <w:tcW w:w="1207" w:type="dxa"/>
            <w:noWrap/>
            <w:hideMark/>
          </w:tcPr>
          <w:p w14:paraId="3EB94F39"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16-Apr-25</w:t>
            </w:r>
          </w:p>
        </w:tc>
        <w:tc>
          <w:tcPr>
            <w:tcW w:w="2813" w:type="dxa"/>
            <w:noWrap/>
            <w:hideMark/>
          </w:tcPr>
          <w:p w14:paraId="6621076F"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CAPRICORN SECURITY</w:t>
            </w:r>
          </w:p>
        </w:tc>
        <w:tc>
          <w:tcPr>
            <w:tcW w:w="4193" w:type="dxa"/>
            <w:noWrap/>
            <w:hideMark/>
          </w:tcPr>
          <w:p w14:paraId="1C272357"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Oasis Tribute - 14/3/25</w:t>
            </w:r>
          </w:p>
        </w:tc>
        <w:tc>
          <w:tcPr>
            <w:tcW w:w="713" w:type="dxa"/>
            <w:noWrap/>
            <w:hideMark/>
          </w:tcPr>
          <w:p w14:paraId="2483774E"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318</w:t>
            </w:r>
          </w:p>
        </w:tc>
        <w:tc>
          <w:tcPr>
            <w:tcW w:w="1268" w:type="dxa"/>
            <w:noWrap/>
            <w:hideMark/>
          </w:tcPr>
          <w:p w14:paraId="6284B5BD"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594.00</w:t>
            </w:r>
          </w:p>
        </w:tc>
      </w:tr>
      <w:tr w:rsidR="00030573" w:rsidRPr="00083E77" w14:paraId="416F213C" w14:textId="77777777" w:rsidTr="00F20B1A">
        <w:trPr>
          <w:trHeight w:val="255"/>
        </w:trPr>
        <w:tc>
          <w:tcPr>
            <w:tcW w:w="1207" w:type="dxa"/>
            <w:noWrap/>
            <w:hideMark/>
          </w:tcPr>
          <w:p w14:paraId="768F60BA"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16-Apr-25</w:t>
            </w:r>
          </w:p>
        </w:tc>
        <w:tc>
          <w:tcPr>
            <w:tcW w:w="2813" w:type="dxa"/>
            <w:noWrap/>
            <w:hideMark/>
          </w:tcPr>
          <w:p w14:paraId="757EB3B5"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ELCONS HR/LAW </w:t>
            </w:r>
          </w:p>
        </w:tc>
        <w:tc>
          <w:tcPr>
            <w:tcW w:w="4193" w:type="dxa"/>
            <w:noWrap/>
            <w:hideMark/>
          </w:tcPr>
          <w:p w14:paraId="18C11593"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HR/Legal Consultancy (30) - 4/25</w:t>
            </w:r>
          </w:p>
        </w:tc>
        <w:tc>
          <w:tcPr>
            <w:tcW w:w="713" w:type="dxa"/>
            <w:noWrap/>
            <w:hideMark/>
          </w:tcPr>
          <w:p w14:paraId="426574C1"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120</w:t>
            </w:r>
          </w:p>
        </w:tc>
        <w:tc>
          <w:tcPr>
            <w:tcW w:w="1268" w:type="dxa"/>
            <w:noWrap/>
            <w:hideMark/>
          </w:tcPr>
          <w:p w14:paraId="493CED79"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121.20</w:t>
            </w:r>
          </w:p>
        </w:tc>
      </w:tr>
      <w:tr w:rsidR="00030573" w:rsidRPr="00083E77" w14:paraId="7E0269CE" w14:textId="77777777" w:rsidTr="00F20B1A">
        <w:trPr>
          <w:trHeight w:val="255"/>
        </w:trPr>
        <w:tc>
          <w:tcPr>
            <w:tcW w:w="1207" w:type="dxa"/>
            <w:noWrap/>
            <w:hideMark/>
          </w:tcPr>
          <w:p w14:paraId="5F5AD25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16-Apr-25</w:t>
            </w:r>
          </w:p>
        </w:tc>
        <w:tc>
          <w:tcPr>
            <w:tcW w:w="2813" w:type="dxa"/>
            <w:noWrap/>
            <w:hideMark/>
          </w:tcPr>
          <w:p w14:paraId="3A4326E5"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GREENFIELD PUBLISHING</w:t>
            </w:r>
          </w:p>
        </w:tc>
        <w:tc>
          <w:tcPr>
            <w:tcW w:w="4193" w:type="dxa"/>
            <w:noWrap/>
            <w:hideMark/>
          </w:tcPr>
          <w:p w14:paraId="3D38053F"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Monthly Advert - 4/25</w:t>
            </w:r>
          </w:p>
        </w:tc>
        <w:tc>
          <w:tcPr>
            <w:tcW w:w="713" w:type="dxa"/>
            <w:noWrap/>
            <w:hideMark/>
          </w:tcPr>
          <w:p w14:paraId="292E0480"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441</w:t>
            </w:r>
          </w:p>
        </w:tc>
        <w:tc>
          <w:tcPr>
            <w:tcW w:w="1268" w:type="dxa"/>
            <w:noWrap/>
            <w:hideMark/>
          </w:tcPr>
          <w:p w14:paraId="656F6855"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98.40</w:t>
            </w:r>
          </w:p>
        </w:tc>
      </w:tr>
      <w:tr w:rsidR="00030573" w:rsidRPr="00083E77" w14:paraId="71DC8DCF" w14:textId="77777777" w:rsidTr="00F20B1A">
        <w:trPr>
          <w:trHeight w:val="255"/>
        </w:trPr>
        <w:tc>
          <w:tcPr>
            <w:tcW w:w="1207" w:type="dxa"/>
            <w:noWrap/>
            <w:hideMark/>
          </w:tcPr>
          <w:p w14:paraId="3DA1F76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16-Apr-25</w:t>
            </w:r>
          </w:p>
        </w:tc>
        <w:tc>
          <w:tcPr>
            <w:tcW w:w="2813" w:type="dxa"/>
            <w:noWrap/>
            <w:hideMark/>
          </w:tcPr>
          <w:p w14:paraId="099BFB5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STAFF EXPENSES</w:t>
            </w:r>
          </w:p>
        </w:tc>
        <w:tc>
          <w:tcPr>
            <w:tcW w:w="4193" w:type="dxa"/>
            <w:noWrap/>
            <w:hideMark/>
          </w:tcPr>
          <w:p w14:paraId="4004F2F2"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Estate Mileage - 15/4/25</w:t>
            </w:r>
          </w:p>
        </w:tc>
        <w:tc>
          <w:tcPr>
            <w:tcW w:w="713" w:type="dxa"/>
            <w:noWrap/>
            <w:hideMark/>
          </w:tcPr>
          <w:p w14:paraId="18E90150"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102</w:t>
            </w:r>
          </w:p>
        </w:tc>
        <w:tc>
          <w:tcPr>
            <w:tcW w:w="1268" w:type="dxa"/>
            <w:noWrap/>
            <w:hideMark/>
          </w:tcPr>
          <w:p w14:paraId="3DE413E8"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8.10</w:t>
            </w:r>
          </w:p>
        </w:tc>
      </w:tr>
      <w:tr w:rsidR="00030573" w:rsidRPr="00083E77" w14:paraId="02D5E3B7" w14:textId="77777777" w:rsidTr="00F20B1A">
        <w:trPr>
          <w:trHeight w:val="255"/>
        </w:trPr>
        <w:tc>
          <w:tcPr>
            <w:tcW w:w="1207" w:type="dxa"/>
            <w:noWrap/>
            <w:hideMark/>
          </w:tcPr>
          <w:p w14:paraId="353938EF"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16-Apr-25</w:t>
            </w:r>
          </w:p>
        </w:tc>
        <w:tc>
          <w:tcPr>
            <w:tcW w:w="2813" w:type="dxa"/>
            <w:noWrap/>
            <w:hideMark/>
          </w:tcPr>
          <w:p w14:paraId="6F49F0AE"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SLCC (Soc of Local Council Clerks)</w:t>
            </w:r>
          </w:p>
        </w:tc>
        <w:tc>
          <w:tcPr>
            <w:tcW w:w="4193" w:type="dxa"/>
            <w:noWrap/>
            <w:hideMark/>
          </w:tcPr>
          <w:p w14:paraId="02A32479"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Annual Subscription 2025-26</w:t>
            </w:r>
          </w:p>
        </w:tc>
        <w:tc>
          <w:tcPr>
            <w:tcW w:w="713" w:type="dxa"/>
            <w:noWrap/>
            <w:hideMark/>
          </w:tcPr>
          <w:p w14:paraId="47BAE0BE"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119</w:t>
            </w:r>
          </w:p>
        </w:tc>
        <w:tc>
          <w:tcPr>
            <w:tcW w:w="1268" w:type="dxa"/>
            <w:noWrap/>
            <w:hideMark/>
          </w:tcPr>
          <w:p w14:paraId="674CA80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300.00</w:t>
            </w:r>
          </w:p>
        </w:tc>
      </w:tr>
      <w:tr w:rsidR="00030573" w:rsidRPr="00083E77" w14:paraId="5C72B880" w14:textId="77777777" w:rsidTr="00F20B1A">
        <w:trPr>
          <w:trHeight w:val="255"/>
        </w:trPr>
        <w:tc>
          <w:tcPr>
            <w:tcW w:w="1207" w:type="dxa"/>
            <w:noWrap/>
            <w:hideMark/>
          </w:tcPr>
          <w:p w14:paraId="628DA38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17-Apr-25</w:t>
            </w:r>
          </w:p>
        </w:tc>
        <w:tc>
          <w:tcPr>
            <w:tcW w:w="2813" w:type="dxa"/>
            <w:noWrap/>
            <w:hideMark/>
          </w:tcPr>
          <w:p w14:paraId="6EC7F0F3"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OMBC</w:t>
            </w:r>
          </w:p>
        </w:tc>
        <w:tc>
          <w:tcPr>
            <w:tcW w:w="4193" w:type="dxa"/>
            <w:noWrap/>
            <w:hideMark/>
          </w:tcPr>
          <w:p w14:paraId="077388E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Pest Control</w:t>
            </w:r>
          </w:p>
        </w:tc>
        <w:tc>
          <w:tcPr>
            <w:tcW w:w="713" w:type="dxa"/>
            <w:noWrap/>
            <w:hideMark/>
          </w:tcPr>
          <w:p w14:paraId="7656B0BE"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308</w:t>
            </w:r>
          </w:p>
        </w:tc>
        <w:tc>
          <w:tcPr>
            <w:tcW w:w="1268" w:type="dxa"/>
            <w:noWrap/>
            <w:hideMark/>
          </w:tcPr>
          <w:p w14:paraId="76C77224"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30.00</w:t>
            </w:r>
          </w:p>
        </w:tc>
      </w:tr>
      <w:tr w:rsidR="00030573" w:rsidRPr="00083E77" w14:paraId="2B9DDA3B" w14:textId="77777777" w:rsidTr="00F20B1A">
        <w:trPr>
          <w:trHeight w:val="255"/>
        </w:trPr>
        <w:tc>
          <w:tcPr>
            <w:tcW w:w="1207" w:type="dxa"/>
            <w:noWrap/>
            <w:hideMark/>
          </w:tcPr>
          <w:p w14:paraId="381CF638"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lastRenderedPageBreak/>
              <w:t>22-Apr-25</w:t>
            </w:r>
          </w:p>
        </w:tc>
        <w:tc>
          <w:tcPr>
            <w:tcW w:w="2813" w:type="dxa"/>
            <w:noWrap/>
            <w:hideMark/>
          </w:tcPr>
          <w:p w14:paraId="4A1E9584"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COMMERCE BUSINESS</w:t>
            </w:r>
          </w:p>
        </w:tc>
        <w:tc>
          <w:tcPr>
            <w:tcW w:w="4193" w:type="dxa"/>
            <w:noWrap/>
            <w:hideMark/>
          </w:tcPr>
          <w:p w14:paraId="125AB442"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Copier/Printer Usage  </w:t>
            </w:r>
          </w:p>
        </w:tc>
        <w:tc>
          <w:tcPr>
            <w:tcW w:w="713" w:type="dxa"/>
            <w:noWrap/>
            <w:hideMark/>
          </w:tcPr>
          <w:p w14:paraId="3CC21082"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105</w:t>
            </w:r>
          </w:p>
        </w:tc>
        <w:tc>
          <w:tcPr>
            <w:tcW w:w="1268" w:type="dxa"/>
            <w:noWrap/>
            <w:hideMark/>
          </w:tcPr>
          <w:p w14:paraId="7C001E78"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77.94</w:t>
            </w:r>
          </w:p>
        </w:tc>
      </w:tr>
      <w:tr w:rsidR="00030573" w:rsidRPr="00083E77" w14:paraId="164C8B62" w14:textId="77777777" w:rsidTr="00F20B1A">
        <w:trPr>
          <w:trHeight w:val="255"/>
        </w:trPr>
        <w:tc>
          <w:tcPr>
            <w:tcW w:w="1207" w:type="dxa"/>
            <w:noWrap/>
            <w:hideMark/>
          </w:tcPr>
          <w:p w14:paraId="61C9CDFE"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22-Apr-25</w:t>
            </w:r>
          </w:p>
        </w:tc>
        <w:tc>
          <w:tcPr>
            <w:tcW w:w="2813" w:type="dxa"/>
            <w:noWrap/>
            <w:hideMark/>
          </w:tcPr>
          <w:p w14:paraId="15F06AD5"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EDF ENERGY</w:t>
            </w:r>
          </w:p>
        </w:tc>
        <w:tc>
          <w:tcPr>
            <w:tcW w:w="4193" w:type="dxa"/>
            <w:noWrap/>
            <w:hideMark/>
          </w:tcPr>
          <w:p w14:paraId="433F33E3"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Gas - 3/25</w:t>
            </w:r>
          </w:p>
        </w:tc>
        <w:tc>
          <w:tcPr>
            <w:tcW w:w="713" w:type="dxa"/>
            <w:noWrap/>
            <w:hideMark/>
          </w:tcPr>
          <w:p w14:paraId="6AB66261"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303</w:t>
            </w:r>
          </w:p>
        </w:tc>
        <w:tc>
          <w:tcPr>
            <w:tcW w:w="1268" w:type="dxa"/>
            <w:noWrap/>
            <w:hideMark/>
          </w:tcPr>
          <w:p w14:paraId="71E9180C"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926.76</w:t>
            </w:r>
          </w:p>
        </w:tc>
      </w:tr>
      <w:tr w:rsidR="00030573" w:rsidRPr="00083E77" w14:paraId="74FDCE2C" w14:textId="77777777" w:rsidTr="00F20B1A">
        <w:trPr>
          <w:trHeight w:val="255"/>
        </w:trPr>
        <w:tc>
          <w:tcPr>
            <w:tcW w:w="1207" w:type="dxa"/>
            <w:noWrap/>
            <w:hideMark/>
          </w:tcPr>
          <w:p w14:paraId="118BEE5E"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22-Apr-25</w:t>
            </w:r>
          </w:p>
        </w:tc>
        <w:tc>
          <w:tcPr>
            <w:tcW w:w="2813" w:type="dxa"/>
            <w:noWrap/>
            <w:hideMark/>
          </w:tcPr>
          <w:p w14:paraId="404455BA"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HMRC </w:t>
            </w:r>
          </w:p>
        </w:tc>
        <w:tc>
          <w:tcPr>
            <w:tcW w:w="4193" w:type="dxa"/>
            <w:noWrap/>
            <w:hideMark/>
          </w:tcPr>
          <w:p w14:paraId="1899A8A6"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Tax &amp; NI - Admin - 3/25</w:t>
            </w:r>
          </w:p>
        </w:tc>
        <w:tc>
          <w:tcPr>
            <w:tcW w:w="713" w:type="dxa"/>
            <w:noWrap/>
            <w:hideMark/>
          </w:tcPr>
          <w:p w14:paraId="59E7A73E"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103</w:t>
            </w:r>
          </w:p>
        </w:tc>
        <w:tc>
          <w:tcPr>
            <w:tcW w:w="1268" w:type="dxa"/>
            <w:noWrap/>
            <w:hideMark/>
          </w:tcPr>
          <w:p w14:paraId="2707E58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1,393.76</w:t>
            </w:r>
          </w:p>
        </w:tc>
      </w:tr>
      <w:tr w:rsidR="00030573" w:rsidRPr="00083E77" w14:paraId="5AD2ABCA" w14:textId="77777777" w:rsidTr="00F20B1A">
        <w:trPr>
          <w:trHeight w:val="255"/>
        </w:trPr>
        <w:tc>
          <w:tcPr>
            <w:tcW w:w="1207" w:type="dxa"/>
            <w:noWrap/>
            <w:hideMark/>
          </w:tcPr>
          <w:p w14:paraId="47DB7588"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22-Apr-25</w:t>
            </w:r>
          </w:p>
        </w:tc>
        <w:tc>
          <w:tcPr>
            <w:tcW w:w="2813" w:type="dxa"/>
            <w:noWrap/>
            <w:hideMark/>
          </w:tcPr>
          <w:p w14:paraId="4938AC83"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HMRC </w:t>
            </w:r>
          </w:p>
        </w:tc>
        <w:tc>
          <w:tcPr>
            <w:tcW w:w="4193" w:type="dxa"/>
            <w:noWrap/>
            <w:hideMark/>
          </w:tcPr>
          <w:p w14:paraId="1E3EE9B8"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Tax &amp; NI - Civic - 3/25</w:t>
            </w:r>
          </w:p>
        </w:tc>
        <w:tc>
          <w:tcPr>
            <w:tcW w:w="713" w:type="dxa"/>
            <w:noWrap/>
            <w:hideMark/>
          </w:tcPr>
          <w:p w14:paraId="6E99004C"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301</w:t>
            </w:r>
          </w:p>
        </w:tc>
        <w:tc>
          <w:tcPr>
            <w:tcW w:w="1268" w:type="dxa"/>
            <w:noWrap/>
            <w:hideMark/>
          </w:tcPr>
          <w:p w14:paraId="7EAD563F"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1,214.18</w:t>
            </w:r>
          </w:p>
        </w:tc>
      </w:tr>
      <w:tr w:rsidR="00030573" w:rsidRPr="00083E77" w14:paraId="24710D9B" w14:textId="77777777" w:rsidTr="00F20B1A">
        <w:trPr>
          <w:trHeight w:val="255"/>
        </w:trPr>
        <w:tc>
          <w:tcPr>
            <w:tcW w:w="1207" w:type="dxa"/>
            <w:noWrap/>
            <w:hideMark/>
          </w:tcPr>
          <w:p w14:paraId="5F155CCA"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24-Apr-25</w:t>
            </w:r>
          </w:p>
        </w:tc>
        <w:tc>
          <w:tcPr>
            <w:tcW w:w="2813" w:type="dxa"/>
            <w:noWrap/>
            <w:hideMark/>
          </w:tcPr>
          <w:p w14:paraId="5195AD9D"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SHORROCK TRICHEM</w:t>
            </w:r>
          </w:p>
        </w:tc>
        <w:tc>
          <w:tcPr>
            <w:tcW w:w="4193" w:type="dxa"/>
            <w:noWrap/>
            <w:hideMark/>
          </w:tcPr>
          <w:p w14:paraId="76324004"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Hygiene</w:t>
            </w:r>
          </w:p>
        </w:tc>
        <w:tc>
          <w:tcPr>
            <w:tcW w:w="713" w:type="dxa"/>
            <w:noWrap/>
            <w:hideMark/>
          </w:tcPr>
          <w:p w14:paraId="00CECD72"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316</w:t>
            </w:r>
          </w:p>
        </w:tc>
        <w:tc>
          <w:tcPr>
            <w:tcW w:w="1268" w:type="dxa"/>
            <w:noWrap/>
            <w:hideMark/>
          </w:tcPr>
          <w:p w14:paraId="18AC48C9"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149.26</w:t>
            </w:r>
          </w:p>
        </w:tc>
      </w:tr>
      <w:tr w:rsidR="00030573" w:rsidRPr="00083E77" w14:paraId="615A342C" w14:textId="77777777" w:rsidTr="00F20B1A">
        <w:trPr>
          <w:trHeight w:val="255"/>
        </w:trPr>
        <w:tc>
          <w:tcPr>
            <w:tcW w:w="1207" w:type="dxa"/>
            <w:noWrap/>
            <w:hideMark/>
          </w:tcPr>
          <w:p w14:paraId="2023B656"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25-Apr-25</w:t>
            </w:r>
          </w:p>
        </w:tc>
        <w:tc>
          <w:tcPr>
            <w:tcW w:w="2813" w:type="dxa"/>
            <w:noWrap/>
            <w:hideMark/>
          </w:tcPr>
          <w:p w14:paraId="1516B3DC"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AMAZON</w:t>
            </w:r>
          </w:p>
        </w:tc>
        <w:tc>
          <w:tcPr>
            <w:tcW w:w="4193" w:type="dxa"/>
            <w:noWrap/>
            <w:hideMark/>
          </w:tcPr>
          <w:p w14:paraId="22FEBA01"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Balcony Stairs - Fluorescent Tape (additional)</w:t>
            </w:r>
          </w:p>
        </w:tc>
        <w:tc>
          <w:tcPr>
            <w:tcW w:w="713" w:type="dxa"/>
            <w:noWrap/>
            <w:hideMark/>
          </w:tcPr>
          <w:p w14:paraId="2132879A"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2A88E8DD"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11.99</w:t>
            </w:r>
          </w:p>
        </w:tc>
      </w:tr>
      <w:tr w:rsidR="00030573" w:rsidRPr="00083E77" w14:paraId="263FFE6C" w14:textId="77777777" w:rsidTr="00F20B1A">
        <w:trPr>
          <w:trHeight w:val="255"/>
        </w:trPr>
        <w:tc>
          <w:tcPr>
            <w:tcW w:w="1207" w:type="dxa"/>
            <w:noWrap/>
            <w:hideMark/>
          </w:tcPr>
          <w:p w14:paraId="5C9061EC"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28-Apr-25</w:t>
            </w:r>
          </w:p>
        </w:tc>
        <w:tc>
          <w:tcPr>
            <w:tcW w:w="2813" w:type="dxa"/>
            <w:noWrap/>
            <w:hideMark/>
          </w:tcPr>
          <w:p w14:paraId="2A098C7A"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AMAZON</w:t>
            </w:r>
          </w:p>
        </w:tc>
        <w:tc>
          <w:tcPr>
            <w:tcW w:w="4193" w:type="dxa"/>
            <w:noWrap/>
            <w:hideMark/>
          </w:tcPr>
          <w:p w14:paraId="4B5EF3D2"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Aluminium Foil for Radiators</w:t>
            </w:r>
          </w:p>
        </w:tc>
        <w:tc>
          <w:tcPr>
            <w:tcW w:w="713" w:type="dxa"/>
            <w:noWrap/>
            <w:hideMark/>
          </w:tcPr>
          <w:p w14:paraId="14BC8E6B"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20B04B28"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12.99</w:t>
            </w:r>
          </w:p>
        </w:tc>
      </w:tr>
      <w:tr w:rsidR="00030573" w:rsidRPr="00083E77" w14:paraId="3B106FAA" w14:textId="77777777" w:rsidTr="00F20B1A">
        <w:trPr>
          <w:trHeight w:val="255"/>
        </w:trPr>
        <w:tc>
          <w:tcPr>
            <w:tcW w:w="1207" w:type="dxa"/>
            <w:noWrap/>
            <w:hideMark/>
          </w:tcPr>
          <w:p w14:paraId="00103441"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28-Apr-25</w:t>
            </w:r>
          </w:p>
        </w:tc>
        <w:tc>
          <w:tcPr>
            <w:tcW w:w="2813" w:type="dxa"/>
            <w:noWrap/>
            <w:hideMark/>
          </w:tcPr>
          <w:p w14:paraId="08B14BE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GET LICENSED</w:t>
            </w:r>
          </w:p>
        </w:tc>
        <w:tc>
          <w:tcPr>
            <w:tcW w:w="4193" w:type="dxa"/>
            <w:noWrap/>
            <w:hideMark/>
          </w:tcPr>
          <w:p w14:paraId="14B894F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Staff training - APLH Level 2</w:t>
            </w:r>
          </w:p>
        </w:tc>
        <w:tc>
          <w:tcPr>
            <w:tcW w:w="713" w:type="dxa"/>
            <w:noWrap/>
            <w:hideMark/>
          </w:tcPr>
          <w:p w14:paraId="0836840A"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124</w:t>
            </w:r>
          </w:p>
        </w:tc>
        <w:tc>
          <w:tcPr>
            <w:tcW w:w="1268" w:type="dxa"/>
            <w:noWrap/>
            <w:hideMark/>
          </w:tcPr>
          <w:p w14:paraId="2E74348A"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99.99</w:t>
            </w:r>
          </w:p>
        </w:tc>
      </w:tr>
      <w:tr w:rsidR="00030573" w:rsidRPr="00083E77" w14:paraId="7E84FD9A" w14:textId="77777777" w:rsidTr="00F20B1A">
        <w:trPr>
          <w:trHeight w:val="255"/>
        </w:trPr>
        <w:tc>
          <w:tcPr>
            <w:tcW w:w="1207" w:type="dxa"/>
            <w:noWrap/>
            <w:hideMark/>
          </w:tcPr>
          <w:p w14:paraId="009892BF"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30-Apr-25</w:t>
            </w:r>
          </w:p>
        </w:tc>
        <w:tc>
          <w:tcPr>
            <w:tcW w:w="2813" w:type="dxa"/>
            <w:noWrap/>
            <w:hideMark/>
          </w:tcPr>
          <w:p w14:paraId="78424F86"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GMPF </w:t>
            </w:r>
          </w:p>
        </w:tc>
        <w:tc>
          <w:tcPr>
            <w:tcW w:w="4193" w:type="dxa"/>
            <w:noWrap/>
            <w:hideMark/>
          </w:tcPr>
          <w:p w14:paraId="22F1B2F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Pensions - Admin - 4/25</w:t>
            </w:r>
          </w:p>
        </w:tc>
        <w:tc>
          <w:tcPr>
            <w:tcW w:w="713" w:type="dxa"/>
            <w:noWrap/>
            <w:hideMark/>
          </w:tcPr>
          <w:p w14:paraId="2D6C0A65"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103</w:t>
            </w:r>
          </w:p>
        </w:tc>
        <w:tc>
          <w:tcPr>
            <w:tcW w:w="1268" w:type="dxa"/>
            <w:noWrap/>
            <w:hideMark/>
          </w:tcPr>
          <w:p w14:paraId="24D79BE9"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1,085.44</w:t>
            </w:r>
          </w:p>
        </w:tc>
      </w:tr>
      <w:tr w:rsidR="00030573" w:rsidRPr="00083E77" w14:paraId="3FA930FE" w14:textId="77777777" w:rsidTr="00F20B1A">
        <w:trPr>
          <w:trHeight w:val="255"/>
        </w:trPr>
        <w:tc>
          <w:tcPr>
            <w:tcW w:w="1207" w:type="dxa"/>
            <w:noWrap/>
            <w:hideMark/>
          </w:tcPr>
          <w:p w14:paraId="4F01F37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30-Apr-25</w:t>
            </w:r>
          </w:p>
        </w:tc>
        <w:tc>
          <w:tcPr>
            <w:tcW w:w="2813" w:type="dxa"/>
            <w:noWrap/>
            <w:hideMark/>
          </w:tcPr>
          <w:p w14:paraId="18E69D5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GMPF </w:t>
            </w:r>
          </w:p>
        </w:tc>
        <w:tc>
          <w:tcPr>
            <w:tcW w:w="4193" w:type="dxa"/>
            <w:noWrap/>
            <w:hideMark/>
          </w:tcPr>
          <w:p w14:paraId="622DC18E"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Pensions - Civic - 4/25</w:t>
            </w:r>
          </w:p>
        </w:tc>
        <w:tc>
          <w:tcPr>
            <w:tcW w:w="713" w:type="dxa"/>
            <w:noWrap/>
            <w:hideMark/>
          </w:tcPr>
          <w:p w14:paraId="106746F8"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301</w:t>
            </w:r>
          </w:p>
        </w:tc>
        <w:tc>
          <w:tcPr>
            <w:tcW w:w="1268" w:type="dxa"/>
            <w:noWrap/>
            <w:hideMark/>
          </w:tcPr>
          <w:p w14:paraId="651A5E86"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1,112.93</w:t>
            </w:r>
          </w:p>
        </w:tc>
      </w:tr>
      <w:tr w:rsidR="00030573" w:rsidRPr="00083E77" w14:paraId="1BE853EE" w14:textId="77777777" w:rsidTr="00F20B1A">
        <w:trPr>
          <w:trHeight w:val="255"/>
        </w:trPr>
        <w:tc>
          <w:tcPr>
            <w:tcW w:w="1207" w:type="dxa"/>
            <w:noWrap/>
            <w:hideMark/>
          </w:tcPr>
          <w:p w14:paraId="58C952D8"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30-Apr-25</w:t>
            </w:r>
          </w:p>
        </w:tc>
        <w:tc>
          <w:tcPr>
            <w:tcW w:w="2813" w:type="dxa"/>
            <w:noWrap/>
            <w:hideMark/>
          </w:tcPr>
          <w:p w14:paraId="3E7C08C1"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PUBLIC WORKS LOAN</w:t>
            </w:r>
          </w:p>
        </w:tc>
        <w:tc>
          <w:tcPr>
            <w:tcW w:w="4193" w:type="dxa"/>
            <w:noWrap/>
            <w:hideMark/>
          </w:tcPr>
          <w:p w14:paraId="3768974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Capital Repayment</w:t>
            </w:r>
          </w:p>
        </w:tc>
        <w:tc>
          <w:tcPr>
            <w:tcW w:w="713" w:type="dxa"/>
            <w:noWrap/>
            <w:hideMark/>
          </w:tcPr>
          <w:p w14:paraId="427F4280"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319</w:t>
            </w:r>
          </w:p>
        </w:tc>
        <w:tc>
          <w:tcPr>
            <w:tcW w:w="1268" w:type="dxa"/>
            <w:noWrap/>
            <w:hideMark/>
          </w:tcPr>
          <w:p w14:paraId="2726F095"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10,254.30</w:t>
            </w:r>
          </w:p>
        </w:tc>
      </w:tr>
      <w:tr w:rsidR="00030573" w:rsidRPr="00083E77" w14:paraId="36D920C5" w14:textId="77777777" w:rsidTr="00F20B1A">
        <w:trPr>
          <w:trHeight w:val="255"/>
        </w:trPr>
        <w:tc>
          <w:tcPr>
            <w:tcW w:w="1207" w:type="dxa"/>
            <w:noWrap/>
            <w:hideMark/>
          </w:tcPr>
          <w:p w14:paraId="3AE89619"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30-Apr-25</w:t>
            </w:r>
          </w:p>
        </w:tc>
        <w:tc>
          <w:tcPr>
            <w:tcW w:w="2813" w:type="dxa"/>
            <w:noWrap/>
            <w:hideMark/>
          </w:tcPr>
          <w:p w14:paraId="07D2FF3F"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PUBLIC WORKS LOAN</w:t>
            </w:r>
          </w:p>
        </w:tc>
        <w:tc>
          <w:tcPr>
            <w:tcW w:w="4193" w:type="dxa"/>
            <w:noWrap/>
            <w:hideMark/>
          </w:tcPr>
          <w:p w14:paraId="4496D646"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Interest</w:t>
            </w:r>
          </w:p>
        </w:tc>
        <w:tc>
          <w:tcPr>
            <w:tcW w:w="713" w:type="dxa"/>
            <w:noWrap/>
            <w:hideMark/>
          </w:tcPr>
          <w:p w14:paraId="69A712B8" w14:textId="77777777" w:rsidR="00030573" w:rsidRPr="00083E77" w:rsidRDefault="00030573" w:rsidP="00F20B1A">
            <w:pPr>
              <w:pStyle w:val="NoSpacing"/>
              <w:rPr>
                <w:rFonts w:ascii="Arial" w:hAnsi="Arial" w:cs="Arial"/>
                <w:sz w:val="20"/>
                <w:szCs w:val="20"/>
              </w:rPr>
            </w:pPr>
            <w:r w:rsidRPr="00083E77">
              <w:rPr>
                <w:rFonts w:ascii="Arial" w:hAnsi="Arial" w:cs="Arial"/>
                <w:sz w:val="20"/>
                <w:szCs w:val="20"/>
              </w:rPr>
              <w:t>320</w:t>
            </w:r>
          </w:p>
        </w:tc>
        <w:tc>
          <w:tcPr>
            <w:tcW w:w="1268" w:type="dxa"/>
            <w:noWrap/>
            <w:hideMark/>
          </w:tcPr>
          <w:p w14:paraId="49860E23"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7,024.16</w:t>
            </w:r>
          </w:p>
        </w:tc>
      </w:tr>
      <w:tr w:rsidR="00030573" w:rsidRPr="00083E77" w14:paraId="5DB7D7D7" w14:textId="77777777" w:rsidTr="00F20B1A">
        <w:trPr>
          <w:trHeight w:val="270"/>
        </w:trPr>
        <w:tc>
          <w:tcPr>
            <w:tcW w:w="1207" w:type="dxa"/>
            <w:noWrap/>
            <w:hideMark/>
          </w:tcPr>
          <w:p w14:paraId="42CAE70E" w14:textId="77777777" w:rsidR="00030573" w:rsidRPr="00083E77" w:rsidRDefault="00030573" w:rsidP="00F20B1A">
            <w:pPr>
              <w:pStyle w:val="NoSpacing"/>
              <w:jc w:val="center"/>
              <w:rPr>
                <w:rFonts w:ascii="Arial" w:hAnsi="Arial" w:cs="Arial"/>
                <w:sz w:val="20"/>
                <w:szCs w:val="20"/>
              </w:rPr>
            </w:pPr>
          </w:p>
        </w:tc>
        <w:tc>
          <w:tcPr>
            <w:tcW w:w="2813" w:type="dxa"/>
            <w:noWrap/>
            <w:hideMark/>
          </w:tcPr>
          <w:p w14:paraId="7D0ED47B" w14:textId="77777777" w:rsidR="00030573" w:rsidRPr="00083E77" w:rsidRDefault="00030573" w:rsidP="00F20B1A">
            <w:pPr>
              <w:pStyle w:val="NoSpacing"/>
              <w:jc w:val="center"/>
              <w:rPr>
                <w:rFonts w:ascii="Arial" w:hAnsi="Arial" w:cs="Arial"/>
                <w:sz w:val="20"/>
                <w:szCs w:val="20"/>
              </w:rPr>
            </w:pPr>
          </w:p>
        </w:tc>
        <w:tc>
          <w:tcPr>
            <w:tcW w:w="4193" w:type="dxa"/>
            <w:noWrap/>
            <w:hideMark/>
          </w:tcPr>
          <w:p w14:paraId="3CFA6F11" w14:textId="77777777" w:rsidR="00030573" w:rsidRPr="00083E77" w:rsidRDefault="00030573" w:rsidP="00F20B1A">
            <w:pPr>
              <w:pStyle w:val="NoSpacing"/>
              <w:jc w:val="center"/>
              <w:rPr>
                <w:rFonts w:ascii="Arial" w:hAnsi="Arial" w:cs="Arial"/>
                <w:sz w:val="20"/>
                <w:szCs w:val="20"/>
              </w:rPr>
            </w:pPr>
          </w:p>
        </w:tc>
        <w:tc>
          <w:tcPr>
            <w:tcW w:w="713" w:type="dxa"/>
            <w:noWrap/>
            <w:hideMark/>
          </w:tcPr>
          <w:p w14:paraId="6E83A6BB" w14:textId="77777777" w:rsidR="00030573" w:rsidRPr="00083E77" w:rsidRDefault="00030573" w:rsidP="00F20B1A">
            <w:pPr>
              <w:pStyle w:val="NoSpacing"/>
              <w:jc w:val="center"/>
              <w:rPr>
                <w:rFonts w:ascii="Arial" w:hAnsi="Arial" w:cs="Arial"/>
                <w:sz w:val="20"/>
                <w:szCs w:val="20"/>
              </w:rPr>
            </w:pPr>
          </w:p>
        </w:tc>
        <w:tc>
          <w:tcPr>
            <w:tcW w:w="1268" w:type="dxa"/>
            <w:noWrap/>
            <w:hideMark/>
          </w:tcPr>
          <w:p w14:paraId="4BA03FAE"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       43,183.47 </w:t>
            </w:r>
          </w:p>
        </w:tc>
      </w:tr>
      <w:tr w:rsidR="00030573" w:rsidRPr="00083E77" w14:paraId="224C49C9" w14:textId="77777777" w:rsidTr="00F20B1A">
        <w:trPr>
          <w:trHeight w:val="255"/>
        </w:trPr>
        <w:tc>
          <w:tcPr>
            <w:tcW w:w="1207" w:type="dxa"/>
            <w:noWrap/>
            <w:hideMark/>
          </w:tcPr>
          <w:p w14:paraId="70E046F1" w14:textId="77777777" w:rsidR="00030573" w:rsidRPr="00083E77" w:rsidRDefault="00030573" w:rsidP="00F20B1A">
            <w:pPr>
              <w:pStyle w:val="NoSpacing"/>
              <w:jc w:val="center"/>
              <w:rPr>
                <w:rFonts w:ascii="Arial" w:hAnsi="Arial" w:cs="Arial"/>
                <w:sz w:val="20"/>
                <w:szCs w:val="20"/>
              </w:rPr>
            </w:pPr>
          </w:p>
        </w:tc>
        <w:tc>
          <w:tcPr>
            <w:tcW w:w="2813" w:type="dxa"/>
            <w:noWrap/>
            <w:hideMark/>
          </w:tcPr>
          <w:p w14:paraId="670E84B5" w14:textId="77777777" w:rsidR="00030573" w:rsidRPr="00083E77" w:rsidRDefault="00030573" w:rsidP="00F20B1A">
            <w:pPr>
              <w:pStyle w:val="NoSpacing"/>
              <w:jc w:val="center"/>
              <w:rPr>
                <w:rFonts w:ascii="Arial" w:hAnsi="Arial" w:cs="Arial"/>
                <w:sz w:val="20"/>
                <w:szCs w:val="20"/>
              </w:rPr>
            </w:pPr>
          </w:p>
        </w:tc>
        <w:tc>
          <w:tcPr>
            <w:tcW w:w="4193" w:type="dxa"/>
            <w:noWrap/>
            <w:hideMark/>
          </w:tcPr>
          <w:p w14:paraId="33060905" w14:textId="77777777" w:rsidR="00030573" w:rsidRPr="00083E77" w:rsidRDefault="00030573" w:rsidP="00F20B1A">
            <w:pPr>
              <w:pStyle w:val="NoSpacing"/>
              <w:jc w:val="center"/>
              <w:rPr>
                <w:rFonts w:ascii="Arial" w:hAnsi="Arial" w:cs="Arial"/>
                <w:sz w:val="20"/>
                <w:szCs w:val="20"/>
              </w:rPr>
            </w:pPr>
          </w:p>
        </w:tc>
        <w:tc>
          <w:tcPr>
            <w:tcW w:w="713" w:type="dxa"/>
            <w:noWrap/>
            <w:hideMark/>
          </w:tcPr>
          <w:p w14:paraId="0994C290" w14:textId="77777777" w:rsidR="00030573" w:rsidRPr="00083E77" w:rsidRDefault="00030573" w:rsidP="00F20B1A">
            <w:pPr>
              <w:pStyle w:val="NoSpacing"/>
              <w:jc w:val="center"/>
              <w:rPr>
                <w:rFonts w:ascii="Arial" w:hAnsi="Arial" w:cs="Arial"/>
                <w:sz w:val="20"/>
                <w:szCs w:val="20"/>
              </w:rPr>
            </w:pPr>
          </w:p>
        </w:tc>
        <w:tc>
          <w:tcPr>
            <w:tcW w:w="1268" w:type="dxa"/>
            <w:noWrap/>
            <w:hideMark/>
          </w:tcPr>
          <w:p w14:paraId="2AF8B534" w14:textId="77777777" w:rsidR="00030573" w:rsidRPr="00083E77" w:rsidRDefault="00030573" w:rsidP="00F20B1A">
            <w:pPr>
              <w:pStyle w:val="NoSpacing"/>
              <w:rPr>
                <w:rFonts w:ascii="Arial" w:hAnsi="Arial" w:cs="Arial"/>
                <w:sz w:val="20"/>
                <w:szCs w:val="20"/>
              </w:rPr>
            </w:pPr>
          </w:p>
        </w:tc>
      </w:tr>
      <w:tr w:rsidR="00030573" w:rsidRPr="00083E77" w14:paraId="20DBFB89" w14:textId="77777777" w:rsidTr="00F20B1A">
        <w:trPr>
          <w:trHeight w:val="255"/>
        </w:trPr>
        <w:tc>
          <w:tcPr>
            <w:tcW w:w="1207" w:type="dxa"/>
            <w:noWrap/>
            <w:hideMark/>
          </w:tcPr>
          <w:p w14:paraId="63B758D8" w14:textId="77777777" w:rsidR="00030573" w:rsidRPr="00083E77" w:rsidRDefault="00030573" w:rsidP="00F20B1A">
            <w:pPr>
              <w:pStyle w:val="NoSpacing"/>
              <w:jc w:val="center"/>
              <w:rPr>
                <w:rFonts w:ascii="Arial" w:hAnsi="Arial" w:cs="Arial"/>
                <w:sz w:val="20"/>
                <w:szCs w:val="20"/>
              </w:rPr>
            </w:pPr>
          </w:p>
        </w:tc>
        <w:tc>
          <w:tcPr>
            <w:tcW w:w="2813" w:type="dxa"/>
            <w:noWrap/>
            <w:hideMark/>
          </w:tcPr>
          <w:p w14:paraId="0BD8327C" w14:textId="77777777" w:rsidR="00030573" w:rsidRPr="00083E77" w:rsidRDefault="00030573" w:rsidP="00F20B1A">
            <w:pPr>
              <w:pStyle w:val="NoSpacing"/>
              <w:jc w:val="center"/>
              <w:rPr>
                <w:rFonts w:ascii="Arial" w:hAnsi="Arial" w:cs="Arial"/>
                <w:sz w:val="20"/>
                <w:szCs w:val="20"/>
              </w:rPr>
            </w:pPr>
          </w:p>
        </w:tc>
        <w:tc>
          <w:tcPr>
            <w:tcW w:w="4193" w:type="dxa"/>
            <w:noWrap/>
            <w:hideMark/>
          </w:tcPr>
          <w:p w14:paraId="001574A0" w14:textId="77777777" w:rsidR="00030573" w:rsidRPr="00083E77" w:rsidRDefault="00030573" w:rsidP="00F20B1A">
            <w:pPr>
              <w:pStyle w:val="NoSpacing"/>
              <w:jc w:val="center"/>
              <w:rPr>
                <w:rFonts w:ascii="Arial" w:hAnsi="Arial" w:cs="Arial"/>
                <w:sz w:val="20"/>
                <w:szCs w:val="20"/>
              </w:rPr>
            </w:pPr>
          </w:p>
        </w:tc>
        <w:tc>
          <w:tcPr>
            <w:tcW w:w="713" w:type="dxa"/>
            <w:noWrap/>
            <w:hideMark/>
          </w:tcPr>
          <w:p w14:paraId="5227CCBB" w14:textId="77777777" w:rsidR="00030573" w:rsidRPr="00083E77" w:rsidRDefault="00030573" w:rsidP="00F20B1A">
            <w:pPr>
              <w:pStyle w:val="NoSpacing"/>
              <w:jc w:val="center"/>
              <w:rPr>
                <w:rFonts w:ascii="Arial" w:hAnsi="Arial" w:cs="Arial"/>
                <w:sz w:val="20"/>
                <w:szCs w:val="20"/>
              </w:rPr>
            </w:pPr>
          </w:p>
        </w:tc>
        <w:tc>
          <w:tcPr>
            <w:tcW w:w="1268" w:type="dxa"/>
            <w:noWrap/>
            <w:hideMark/>
          </w:tcPr>
          <w:p w14:paraId="5BE5FB06" w14:textId="77777777" w:rsidR="00030573" w:rsidRPr="00083E77" w:rsidRDefault="00030573" w:rsidP="00F20B1A">
            <w:pPr>
              <w:pStyle w:val="NoSpacing"/>
              <w:jc w:val="center"/>
              <w:rPr>
                <w:rFonts w:ascii="Arial" w:hAnsi="Arial" w:cs="Arial"/>
                <w:sz w:val="20"/>
                <w:szCs w:val="20"/>
              </w:rPr>
            </w:pPr>
          </w:p>
        </w:tc>
      </w:tr>
      <w:tr w:rsidR="00030573" w:rsidRPr="00083E77" w14:paraId="07A3C988" w14:textId="77777777" w:rsidTr="00F20B1A">
        <w:trPr>
          <w:trHeight w:val="300"/>
        </w:trPr>
        <w:tc>
          <w:tcPr>
            <w:tcW w:w="1207" w:type="dxa"/>
            <w:noWrap/>
            <w:hideMark/>
          </w:tcPr>
          <w:p w14:paraId="324D6EE4" w14:textId="77777777" w:rsidR="00030573" w:rsidRPr="00083E77" w:rsidRDefault="00030573" w:rsidP="00F20B1A">
            <w:pPr>
              <w:pStyle w:val="NoSpacing"/>
              <w:jc w:val="center"/>
              <w:rPr>
                <w:rFonts w:ascii="Arial" w:hAnsi="Arial" w:cs="Arial"/>
                <w:sz w:val="20"/>
                <w:szCs w:val="20"/>
              </w:rPr>
            </w:pPr>
          </w:p>
        </w:tc>
        <w:tc>
          <w:tcPr>
            <w:tcW w:w="2813" w:type="dxa"/>
            <w:noWrap/>
            <w:hideMark/>
          </w:tcPr>
          <w:p w14:paraId="5FA3FC8A" w14:textId="77777777" w:rsidR="00030573" w:rsidRPr="00083E77" w:rsidRDefault="00030573" w:rsidP="00F20B1A">
            <w:pPr>
              <w:pStyle w:val="NoSpacing"/>
              <w:jc w:val="center"/>
              <w:rPr>
                <w:rFonts w:ascii="Arial" w:hAnsi="Arial" w:cs="Arial"/>
                <w:sz w:val="20"/>
                <w:szCs w:val="20"/>
              </w:rPr>
            </w:pPr>
          </w:p>
        </w:tc>
        <w:tc>
          <w:tcPr>
            <w:tcW w:w="4193" w:type="dxa"/>
            <w:noWrap/>
            <w:hideMark/>
          </w:tcPr>
          <w:p w14:paraId="311C2090"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Car Park Wall Repair - Completed April 2025</w:t>
            </w:r>
          </w:p>
        </w:tc>
        <w:tc>
          <w:tcPr>
            <w:tcW w:w="713" w:type="dxa"/>
            <w:noWrap/>
            <w:hideMark/>
          </w:tcPr>
          <w:p w14:paraId="1F19F368" w14:textId="77777777" w:rsidR="00030573" w:rsidRPr="00083E77" w:rsidRDefault="00030573" w:rsidP="00F20B1A">
            <w:pPr>
              <w:pStyle w:val="NoSpacing"/>
              <w:jc w:val="center"/>
              <w:rPr>
                <w:rFonts w:ascii="Arial" w:hAnsi="Arial" w:cs="Arial"/>
                <w:sz w:val="20"/>
                <w:szCs w:val="20"/>
              </w:rPr>
            </w:pPr>
          </w:p>
        </w:tc>
        <w:tc>
          <w:tcPr>
            <w:tcW w:w="1268" w:type="dxa"/>
            <w:noWrap/>
            <w:hideMark/>
          </w:tcPr>
          <w:p w14:paraId="419B8E02"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 Amount £ </w:t>
            </w:r>
          </w:p>
        </w:tc>
      </w:tr>
      <w:tr w:rsidR="00030573" w:rsidRPr="00083E77" w14:paraId="24611D21" w14:textId="77777777" w:rsidTr="00F20B1A">
        <w:trPr>
          <w:trHeight w:val="300"/>
        </w:trPr>
        <w:tc>
          <w:tcPr>
            <w:tcW w:w="1207" w:type="dxa"/>
            <w:noWrap/>
            <w:hideMark/>
          </w:tcPr>
          <w:p w14:paraId="317721FA" w14:textId="77777777" w:rsidR="00030573" w:rsidRPr="00083E77" w:rsidRDefault="00030573" w:rsidP="00F20B1A">
            <w:pPr>
              <w:pStyle w:val="NoSpacing"/>
              <w:jc w:val="center"/>
              <w:rPr>
                <w:rFonts w:ascii="Arial" w:hAnsi="Arial" w:cs="Arial"/>
                <w:sz w:val="20"/>
                <w:szCs w:val="20"/>
              </w:rPr>
            </w:pPr>
          </w:p>
        </w:tc>
        <w:tc>
          <w:tcPr>
            <w:tcW w:w="2813" w:type="dxa"/>
            <w:noWrap/>
            <w:hideMark/>
          </w:tcPr>
          <w:p w14:paraId="425F36CE" w14:textId="77777777" w:rsidR="00030573" w:rsidRPr="00083E77" w:rsidRDefault="00030573" w:rsidP="00F20B1A">
            <w:pPr>
              <w:pStyle w:val="NoSpacing"/>
              <w:jc w:val="center"/>
              <w:rPr>
                <w:rFonts w:ascii="Arial" w:hAnsi="Arial" w:cs="Arial"/>
                <w:sz w:val="20"/>
                <w:szCs w:val="20"/>
              </w:rPr>
            </w:pPr>
          </w:p>
        </w:tc>
        <w:tc>
          <w:tcPr>
            <w:tcW w:w="4193" w:type="dxa"/>
            <w:noWrap/>
            <w:hideMark/>
          </w:tcPr>
          <w:p w14:paraId="59C66582"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Total Cost (Including VAT) - ex M Swift Builders</w:t>
            </w:r>
          </w:p>
        </w:tc>
        <w:tc>
          <w:tcPr>
            <w:tcW w:w="713" w:type="dxa"/>
            <w:noWrap/>
            <w:hideMark/>
          </w:tcPr>
          <w:p w14:paraId="2B3122EA" w14:textId="77777777" w:rsidR="00030573" w:rsidRPr="00083E77" w:rsidRDefault="00030573" w:rsidP="00F20B1A">
            <w:pPr>
              <w:pStyle w:val="NoSpacing"/>
              <w:jc w:val="center"/>
              <w:rPr>
                <w:rFonts w:ascii="Arial" w:hAnsi="Arial" w:cs="Arial"/>
                <w:sz w:val="20"/>
                <w:szCs w:val="20"/>
              </w:rPr>
            </w:pPr>
          </w:p>
        </w:tc>
        <w:tc>
          <w:tcPr>
            <w:tcW w:w="1268" w:type="dxa"/>
            <w:noWrap/>
            <w:hideMark/>
          </w:tcPr>
          <w:p w14:paraId="17153A0F"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          67,942.62 </w:t>
            </w:r>
          </w:p>
        </w:tc>
      </w:tr>
      <w:tr w:rsidR="00030573" w:rsidRPr="00083E77" w14:paraId="31E2EF2C" w14:textId="77777777" w:rsidTr="00F20B1A">
        <w:trPr>
          <w:trHeight w:val="255"/>
        </w:trPr>
        <w:tc>
          <w:tcPr>
            <w:tcW w:w="1207" w:type="dxa"/>
            <w:noWrap/>
            <w:hideMark/>
          </w:tcPr>
          <w:p w14:paraId="3CA73FFF" w14:textId="77777777" w:rsidR="00030573" w:rsidRPr="00083E77" w:rsidRDefault="00030573" w:rsidP="00F20B1A">
            <w:pPr>
              <w:pStyle w:val="NoSpacing"/>
              <w:jc w:val="center"/>
              <w:rPr>
                <w:rFonts w:ascii="Arial" w:hAnsi="Arial" w:cs="Arial"/>
                <w:sz w:val="20"/>
                <w:szCs w:val="20"/>
              </w:rPr>
            </w:pPr>
          </w:p>
        </w:tc>
        <w:tc>
          <w:tcPr>
            <w:tcW w:w="2813" w:type="dxa"/>
            <w:noWrap/>
            <w:hideMark/>
          </w:tcPr>
          <w:p w14:paraId="774EFEA3" w14:textId="77777777" w:rsidR="00030573" w:rsidRPr="00083E77" w:rsidRDefault="00030573" w:rsidP="00F20B1A">
            <w:pPr>
              <w:pStyle w:val="NoSpacing"/>
              <w:jc w:val="center"/>
              <w:rPr>
                <w:rFonts w:ascii="Arial" w:hAnsi="Arial" w:cs="Arial"/>
                <w:sz w:val="20"/>
                <w:szCs w:val="20"/>
              </w:rPr>
            </w:pPr>
          </w:p>
        </w:tc>
        <w:tc>
          <w:tcPr>
            <w:tcW w:w="4193" w:type="dxa"/>
            <w:noWrap/>
            <w:hideMark/>
          </w:tcPr>
          <w:p w14:paraId="2C8BADB9"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Insurance Proceeds received from Zurich</w:t>
            </w:r>
          </w:p>
        </w:tc>
        <w:tc>
          <w:tcPr>
            <w:tcW w:w="713" w:type="dxa"/>
            <w:noWrap/>
            <w:hideMark/>
          </w:tcPr>
          <w:p w14:paraId="05946B73" w14:textId="77777777" w:rsidR="00030573" w:rsidRPr="00083E77" w:rsidRDefault="00030573" w:rsidP="00F20B1A">
            <w:pPr>
              <w:pStyle w:val="NoSpacing"/>
              <w:jc w:val="center"/>
              <w:rPr>
                <w:rFonts w:ascii="Arial" w:hAnsi="Arial" w:cs="Arial"/>
                <w:sz w:val="20"/>
                <w:szCs w:val="20"/>
              </w:rPr>
            </w:pPr>
          </w:p>
        </w:tc>
        <w:tc>
          <w:tcPr>
            <w:tcW w:w="1268" w:type="dxa"/>
            <w:noWrap/>
            <w:hideMark/>
          </w:tcPr>
          <w:p w14:paraId="29EADB11"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(40,000.00)</w:t>
            </w:r>
          </w:p>
        </w:tc>
      </w:tr>
      <w:tr w:rsidR="00030573" w:rsidRPr="00083E77" w14:paraId="6CD1A996" w14:textId="77777777" w:rsidTr="00F20B1A">
        <w:trPr>
          <w:trHeight w:val="300"/>
        </w:trPr>
        <w:tc>
          <w:tcPr>
            <w:tcW w:w="1207" w:type="dxa"/>
            <w:noWrap/>
            <w:hideMark/>
          </w:tcPr>
          <w:p w14:paraId="69FE3636" w14:textId="77777777" w:rsidR="00030573" w:rsidRPr="00083E77" w:rsidRDefault="00030573" w:rsidP="00F20B1A">
            <w:pPr>
              <w:pStyle w:val="NoSpacing"/>
              <w:jc w:val="center"/>
              <w:rPr>
                <w:rFonts w:ascii="Arial" w:hAnsi="Arial" w:cs="Arial"/>
                <w:sz w:val="20"/>
                <w:szCs w:val="20"/>
              </w:rPr>
            </w:pPr>
          </w:p>
        </w:tc>
        <w:tc>
          <w:tcPr>
            <w:tcW w:w="2813" w:type="dxa"/>
            <w:noWrap/>
            <w:hideMark/>
          </w:tcPr>
          <w:p w14:paraId="58729D8B" w14:textId="77777777" w:rsidR="00030573" w:rsidRPr="00083E77" w:rsidRDefault="00030573" w:rsidP="00F20B1A">
            <w:pPr>
              <w:pStyle w:val="NoSpacing"/>
              <w:jc w:val="center"/>
              <w:rPr>
                <w:rFonts w:ascii="Arial" w:hAnsi="Arial" w:cs="Arial"/>
                <w:sz w:val="20"/>
                <w:szCs w:val="20"/>
              </w:rPr>
            </w:pPr>
          </w:p>
        </w:tc>
        <w:tc>
          <w:tcPr>
            <w:tcW w:w="4193" w:type="dxa"/>
            <w:noWrap/>
            <w:hideMark/>
          </w:tcPr>
          <w:p w14:paraId="4012B4DD"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Balance paid by SPC 16/4/25</w:t>
            </w:r>
          </w:p>
        </w:tc>
        <w:tc>
          <w:tcPr>
            <w:tcW w:w="713" w:type="dxa"/>
            <w:noWrap/>
            <w:hideMark/>
          </w:tcPr>
          <w:p w14:paraId="28B1542F" w14:textId="77777777" w:rsidR="00030573" w:rsidRPr="00083E77" w:rsidRDefault="00030573" w:rsidP="00F20B1A">
            <w:pPr>
              <w:pStyle w:val="NoSpacing"/>
              <w:jc w:val="center"/>
              <w:rPr>
                <w:rFonts w:ascii="Arial" w:hAnsi="Arial" w:cs="Arial"/>
                <w:sz w:val="20"/>
                <w:szCs w:val="20"/>
              </w:rPr>
            </w:pPr>
          </w:p>
        </w:tc>
        <w:tc>
          <w:tcPr>
            <w:tcW w:w="1268" w:type="dxa"/>
            <w:noWrap/>
            <w:hideMark/>
          </w:tcPr>
          <w:p w14:paraId="35F75702"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          27,942.62 </w:t>
            </w:r>
          </w:p>
        </w:tc>
      </w:tr>
      <w:tr w:rsidR="00030573" w:rsidRPr="00083E77" w14:paraId="093B3CB9" w14:textId="77777777" w:rsidTr="00F20B1A">
        <w:trPr>
          <w:trHeight w:val="300"/>
        </w:trPr>
        <w:tc>
          <w:tcPr>
            <w:tcW w:w="1207" w:type="dxa"/>
            <w:noWrap/>
            <w:hideMark/>
          </w:tcPr>
          <w:p w14:paraId="4263D2BB" w14:textId="77777777" w:rsidR="00030573" w:rsidRPr="00083E77" w:rsidRDefault="00030573" w:rsidP="00F20B1A">
            <w:pPr>
              <w:pStyle w:val="NoSpacing"/>
              <w:jc w:val="center"/>
              <w:rPr>
                <w:rFonts w:ascii="Arial" w:hAnsi="Arial" w:cs="Arial"/>
                <w:sz w:val="20"/>
                <w:szCs w:val="20"/>
              </w:rPr>
            </w:pPr>
          </w:p>
        </w:tc>
        <w:tc>
          <w:tcPr>
            <w:tcW w:w="2813" w:type="dxa"/>
            <w:noWrap/>
            <w:hideMark/>
          </w:tcPr>
          <w:p w14:paraId="0A9837DD" w14:textId="77777777" w:rsidR="00030573" w:rsidRPr="00083E77" w:rsidRDefault="00030573" w:rsidP="00F20B1A">
            <w:pPr>
              <w:pStyle w:val="NoSpacing"/>
              <w:jc w:val="center"/>
              <w:rPr>
                <w:rFonts w:ascii="Arial" w:hAnsi="Arial" w:cs="Arial"/>
                <w:sz w:val="20"/>
                <w:szCs w:val="20"/>
              </w:rPr>
            </w:pPr>
          </w:p>
        </w:tc>
        <w:tc>
          <w:tcPr>
            <w:tcW w:w="4193" w:type="dxa"/>
            <w:noWrap/>
            <w:hideMark/>
          </w:tcPr>
          <w:p w14:paraId="0CA3CA4B"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VAT reclaimable</w:t>
            </w:r>
          </w:p>
        </w:tc>
        <w:tc>
          <w:tcPr>
            <w:tcW w:w="713" w:type="dxa"/>
            <w:noWrap/>
            <w:hideMark/>
          </w:tcPr>
          <w:p w14:paraId="02944AC9" w14:textId="77777777" w:rsidR="00030573" w:rsidRPr="00083E77" w:rsidRDefault="00030573" w:rsidP="00F20B1A">
            <w:pPr>
              <w:pStyle w:val="NoSpacing"/>
              <w:jc w:val="center"/>
              <w:rPr>
                <w:rFonts w:ascii="Arial" w:hAnsi="Arial" w:cs="Arial"/>
                <w:sz w:val="20"/>
                <w:szCs w:val="20"/>
              </w:rPr>
            </w:pPr>
          </w:p>
        </w:tc>
        <w:tc>
          <w:tcPr>
            <w:tcW w:w="1268" w:type="dxa"/>
            <w:noWrap/>
            <w:hideMark/>
          </w:tcPr>
          <w:p w14:paraId="0E05A297"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(11,323.77)</w:t>
            </w:r>
          </w:p>
        </w:tc>
      </w:tr>
      <w:tr w:rsidR="00030573" w:rsidRPr="00083E77" w14:paraId="189AF87B" w14:textId="77777777" w:rsidTr="00F20B1A">
        <w:trPr>
          <w:trHeight w:val="315"/>
        </w:trPr>
        <w:tc>
          <w:tcPr>
            <w:tcW w:w="1207" w:type="dxa"/>
            <w:noWrap/>
            <w:hideMark/>
          </w:tcPr>
          <w:p w14:paraId="409542B9" w14:textId="77777777" w:rsidR="00030573" w:rsidRPr="00083E77" w:rsidRDefault="00030573" w:rsidP="00F20B1A">
            <w:pPr>
              <w:pStyle w:val="NoSpacing"/>
              <w:jc w:val="center"/>
              <w:rPr>
                <w:rFonts w:ascii="Arial" w:hAnsi="Arial" w:cs="Arial"/>
                <w:sz w:val="20"/>
                <w:szCs w:val="20"/>
              </w:rPr>
            </w:pPr>
          </w:p>
        </w:tc>
        <w:tc>
          <w:tcPr>
            <w:tcW w:w="2813" w:type="dxa"/>
            <w:noWrap/>
            <w:hideMark/>
          </w:tcPr>
          <w:p w14:paraId="392D91EB" w14:textId="77777777" w:rsidR="00030573" w:rsidRPr="00083E77" w:rsidRDefault="00030573" w:rsidP="00F20B1A">
            <w:pPr>
              <w:pStyle w:val="NoSpacing"/>
              <w:jc w:val="center"/>
              <w:rPr>
                <w:rFonts w:ascii="Arial" w:hAnsi="Arial" w:cs="Arial"/>
                <w:sz w:val="20"/>
                <w:szCs w:val="20"/>
              </w:rPr>
            </w:pPr>
          </w:p>
        </w:tc>
        <w:tc>
          <w:tcPr>
            <w:tcW w:w="4193" w:type="dxa"/>
            <w:noWrap/>
            <w:hideMark/>
          </w:tcPr>
          <w:p w14:paraId="2443AEA1"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Net cost funded from Reserves</w:t>
            </w:r>
          </w:p>
        </w:tc>
        <w:tc>
          <w:tcPr>
            <w:tcW w:w="713" w:type="dxa"/>
            <w:noWrap/>
            <w:hideMark/>
          </w:tcPr>
          <w:p w14:paraId="538F0A30" w14:textId="77777777" w:rsidR="00030573" w:rsidRPr="00083E77" w:rsidRDefault="00030573" w:rsidP="00F20B1A">
            <w:pPr>
              <w:pStyle w:val="NoSpacing"/>
              <w:jc w:val="center"/>
              <w:rPr>
                <w:rFonts w:ascii="Arial" w:hAnsi="Arial" w:cs="Arial"/>
                <w:sz w:val="20"/>
                <w:szCs w:val="20"/>
              </w:rPr>
            </w:pPr>
          </w:p>
        </w:tc>
        <w:tc>
          <w:tcPr>
            <w:tcW w:w="1268" w:type="dxa"/>
            <w:noWrap/>
            <w:hideMark/>
          </w:tcPr>
          <w:p w14:paraId="3186BA04" w14:textId="77777777" w:rsidR="00030573" w:rsidRPr="00083E77" w:rsidRDefault="00030573" w:rsidP="00F20B1A">
            <w:pPr>
              <w:pStyle w:val="NoSpacing"/>
              <w:jc w:val="center"/>
              <w:rPr>
                <w:rFonts w:ascii="Arial" w:hAnsi="Arial" w:cs="Arial"/>
                <w:sz w:val="20"/>
                <w:szCs w:val="20"/>
              </w:rPr>
            </w:pPr>
            <w:r w:rsidRPr="00083E77">
              <w:rPr>
                <w:rFonts w:ascii="Arial" w:hAnsi="Arial" w:cs="Arial"/>
                <w:sz w:val="20"/>
                <w:szCs w:val="20"/>
              </w:rPr>
              <w:t xml:space="preserve">          16,618.85 </w:t>
            </w:r>
          </w:p>
        </w:tc>
      </w:tr>
    </w:tbl>
    <w:p w14:paraId="0C3B5609" w14:textId="77777777" w:rsidR="00030573" w:rsidRPr="00083E77" w:rsidRDefault="00030573" w:rsidP="00030573">
      <w:pPr>
        <w:pStyle w:val="NoSpacing"/>
        <w:jc w:val="center"/>
        <w:rPr>
          <w:rFonts w:ascii="Arial" w:hAnsi="Arial" w:cs="Arial"/>
          <w:sz w:val="20"/>
          <w:szCs w:val="20"/>
        </w:rPr>
      </w:pPr>
    </w:p>
    <w:p w14:paraId="5B605875" w14:textId="77777777" w:rsidR="00030573" w:rsidRPr="00083E77" w:rsidRDefault="00030573" w:rsidP="00030573">
      <w:pPr>
        <w:pStyle w:val="NoSpacing"/>
        <w:jc w:val="center"/>
        <w:rPr>
          <w:rFonts w:ascii="Arial" w:hAnsi="Arial" w:cs="Arial"/>
          <w:sz w:val="20"/>
          <w:szCs w:val="20"/>
        </w:rPr>
      </w:pPr>
    </w:p>
    <w:p w14:paraId="1A2E5B65" w14:textId="77777777" w:rsidR="00030573" w:rsidRPr="006534A2" w:rsidRDefault="00030573" w:rsidP="00030573">
      <w:pPr>
        <w:pStyle w:val="NoSpacing"/>
        <w:jc w:val="center"/>
        <w:rPr>
          <w:rFonts w:ascii="Arial" w:hAnsi="Arial" w:cs="Arial"/>
          <w:b/>
          <w:sz w:val="20"/>
          <w:szCs w:val="20"/>
        </w:rPr>
      </w:pPr>
    </w:p>
    <w:p w14:paraId="7F74F1D4" w14:textId="77777777" w:rsidR="00030573" w:rsidRPr="006534A2" w:rsidRDefault="00030573" w:rsidP="00030573">
      <w:pPr>
        <w:pStyle w:val="NoSpacing"/>
        <w:jc w:val="center"/>
        <w:rPr>
          <w:rFonts w:ascii="Arial" w:hAnsi="Arial" w:cs="Arial"/>
          <w:b/>
          <w:sz w:val="20"/>
          <w:szCs w:val="20"/>
        </w:rPr>
      </w:pPr>
    </w:p>
    <w:p w14:paraId="446E3E70" w14:textId="77777777" w:rsidR="00030573" w:rsidRDefault="00030573" w:rsidP="00030573">
      <w:pPr>
        <w:pStyle w:val="NoSpacing"/>
        <w:jc w:val="center"/>
        <w:rPr>
          <w:rFonts w:ascii="Arial" w:hAnsi="Arial" w:cs="Arial"/>
          <w:b/>
        </w:rPr>
      </w:pPr>
    </w:p>
    <w:p w14:paraId="48308C0F" w14:textId="77777777" w:rsidR="00BB5DD1" w:rsidRDefault="00BB5DD1" w:rsidP="0006571C">
      <w:pPr>
        <w:pStyle w:val="NoSpacing"/>
        <w:jc w:val="both"/>
        <w:rPr>
          <w:rFonts w:ascii="Arial" w:hAnsi="Arial" w:cs="Arial"/>
          <w:sz w:val="24"/>
          <w:szCs w:val="24"/>
        </w:rPr>
      </w:pPr>
    </w:p>
    <w:p w14:paraId="24400687" w14:textId="77777777" w:rsidR="00BB5DD1" w:rsidRDefault="00BB5DD1" w:rsidP="0006571C">
      <w:pPr>
        <w:pStyle w:val="NoSpacing"/>
        <w:jc w:val="both"/>
        <w:rPr>
          <w:rFonts w:ascii="Arial" w:hAnsi="Arial" w:cs="Arial"/>
          <w:sz w:val="24"/>
          <w:szCs w:val="24"/>
        </w:rPr>
      </w:pPr>
    </w:p>
    <w:p w14:paraId="0E68A8A1" w14:textId="77777777" w:rsidR="00BB5DD1" w:rsidRDefault="00BB5DD1" w:rsidP="0006571C">
      <w:pPr>
        <w:pStyle w:val="NoSpacing"/>
        <w:jc w:val="both"/>
        <w:rPr>
          <w:rFonts w:ascii="Arial" w:hAnsi="Arial" w:cs="Arial"/>
          <w:sz w:val="24"/>
          <w:szCs w:val="24"/>
        </w:rPr>
      </w:pPr>
    </w:p>
    <w:p w14:paraId="5C37D778" w14:textId="77777777" w:rsidR="00BB5DD1" w:rsidRDefault="00BB5DD1" w:rsidP="0006571C">
      <w:pPr>
        <w:pStyle w:val="NoSpacing"/>
        <w:jc w:val="both"/>
        <w:rPr>
          <w:rFonts w:ascii="Arial" w:hAnsi="Arial" w:cs="Arial"/>
          <w:sz w:val="24"/>
          <w:szCs w:val="24"/>
        </w:rPr>
      </w:pPr>
    </w:p>
    <w:p w14:paraId="14EBD3B4" w14:textId="77777777" w:rsidR="00BB5DD1" w:rsidRDefault="00BB5DD1" w:rsidP="0006571C">
      <w:pPr>
        <w:pStyle w:val="NoSpacing"/>
        <w:jc w:val="both"/>
        <w:rPr>
          <w:rFonts w:ascii="Arial" w:hAnsi="Arial" w:cs="Arial"/>
          <w:sz w:val="24"/>
          <w:szCs w:val="24"/>
        </w:rPr>
      </w:pPr>
    </w:p>
    <w:p w14:paraId="53AA1F51" w14:textId="77777777" w:rsidR="00BB5DD1" w:rsidRDefault="00BB5DD1" w:rsidP="0006571C">
      <w:pPr>
        <w:pStyle w:val="NoSpacing"/>
        <w:jc w:val="both"/>
        <w:rPr>
          <w:rFonts w:ascii="Arial" w:hAnsi="Arial" w:cs="Arial"/>
          <w:sz w:val="24"/>
          <w:szCs w:val="24"/>
        </w:rPr>
      </w:pPr>
    </w:p>
    <w:p w14:paraId="138FFDFB" w14:textId="77777777" w:rsidR="00BB5DD1" w:rsidRDefault="00BB5DD1" w:rsidP="0006571C">
      <w:pPr>
        <w:pStyle w:val="NoSpacing"/>
        <w:jc w:val="both"/>
        <w:rPr>
          <w:rFonts w:ascii="Arial" w:hAnsi="Arial" w:cs="Arial"/>
          <w:sz w:val="24"/>
          <w:szCs w:val="24"/>
        </w:rPr>
      </w:pPr>
    </w:p>
    <w:p w14:paraId="631243D2" w14:textId="77777777" w:rsidR="00BB5DD1" w:rsidRDefault="00BB5DD1" w:rsidP="0006571C">
      <w:pPr>
        <w:pStyle w:val="NoSpacing"/>
        <w:jc w:val="both"/>
        <w:rPr>
          <w:rFonts w:ascii="Arial" w:hAnsi="Arial" w:cs="Arial"/>
          <w:sz w:val="24"/>
          <w:szCs w:val="24"/>
        </w:rPr>
      </w:pPr>
    </w:p>
    <w:p w14:paraId="531646C7" w14:textId="77777777" w:rsidR="00BB5DD1" w:rsidRDefault="00BB5DD1" w:rsidP="0006571C">
      <w:pPr>
        <w:pStyle w:val="NoSpacing"/>
        <w:jc w:val="both"/>
        <w:rPr>
          <w:rFonts w:ascii="Arial" w:hAnsi="Arial" w:cs="Arial"/>
          <w:sz w:val="24"/>
          <w:szCs w:val="24"/>
        </w:rPr>
      </w:pPr>
    </w:p>
    <w:p w14:paraId="365F665F" w14:textId="77777777" w:rsidR="00BB5DD1" w:rsidRDefault="00BB5DD1" w:rsidP="0006571C">
      <w:pPr>
        <w:pStyle w:val="NoSpacing"/>
        <w:jc w:val="both"/>
        <w:rPr>
          <w:rFonts w:ascii="Arial" w:hAnsi="Arial" w:cs="Arial"/>
          <w:sz w:val="24"/>
          <w:szCs w:val="24"/>
        </w:rPr>
      </w:pPr>
    </w:p>
    <w:p w14:paraId="30033E0B" w14:textId="77777777" w:rsidR="00BB5DD1" w:rsidRDefault="00BB5DD1" w:rsidP="0006571C">
      <w:pPr>
        <w:pStyle w:val="NoSpacing"/>
        <w:jc w:val="both"/>
        <w:rPr>
          <w:rFonts w:ascii="Arial" w:hAnsi="Arial" w:cs="Arial"/>
          <w:sz w:val="24"/>
          <w:szCs w:val="24"/>
        </w:rPr>
      </w:pPr>
    </w:p>
    <w:p w14:paraId="6F7A35F7" w14:textId="77777777" w:rsidR="00BB5DD1" w:rsidRDefault="00BB5DD1" w:rsidP="0006571C">
      <w:pPr>
        <w:pStyle w:val="NoSpacing"/>
        <w:jc w:val="both"/>
        <w:rPr>
          <w:rFonts w:ascii="Arial" w:hAnsi="Arial" w:cs="Arial"/>
          <w:sz w:val="24"/>
          <w:szCs w:val="24"/>
        </w:rPr>
      </w:pPr>
    </w:p>
    <w:p w14:paraId="2FBAC66C" w14:textId="77777777" w:rsidR="00BB5DD1" w:rsidRDefault="00BB5DD1" w:rsidP="0006571C">
      <w:pPr>
        <w:pStyle w:val="NoSpacing"/>
        <w:jc w:val="both"/>
        <w:rPr>
          <w:rFonts w:ascii="Arial" w:hAnsi="Arial" w:cs="Arial"/>
          <w:sz w:val="24"/>
          <w:szCs w:val="24"/>
        </w:rPr>
      </w:pPr>
    </w:p>
    <w:p w14:paraId="5B49CB22" w14:textId="77777777" w:rsidR="00BB5DD1" w:rsidRDefault="00BB5DD1" w:rsidP="0006571C">
      <w:pPr>
        <w:pStyle w:val="NoSpacing"/>
        <w:jc w:val="both"/>
        <w:rPr>
          <w:rFonts w:ascii="Arial" w:hAnsi="Arial" w:cs="Arial"/>
          <w:sz w:val="24"/>
          <w:szCs w:val="24"/>
        </w:rPr>
      </w:pPr>
    </w:p>
    <w:p w14:paraId="3AD26E41" w14:textId="77777777" w:rsidR="00BB5DD1" w:rsidRDefault="00BB5DD1" w:rsidP="0006571C">
      <w:pPr>
        <w:pStyle w:val="NoSpacing"/>
        <w:jc w:val="both"/>
        <w:rPr>
          <w:rFonts w:ascii="Arial" w:hAnsi="Arial" w:cs="Arial"/>
          <w:sz w:val="24"/>
          <w:szCs w:val="24"/>
        </w:rPr>
      </w:pPr>
    </w:p>
    <w:p w14:paraId="66C1689E" w14:textId="77777777" w:rsidR="00BB5DD1" w:rsidRDefault="00BB5DD1" w:rsidP="0006571C">
      <w:pPr>
        <w:pStyle w:val="NoSpacing"/>
        <w:jc w:val="both"/>
        <w:rPr>
          <w:rFonts w:ascii="Arial" w:hAnsi="Arial" w:cs="Arial"/>
          <w:sz w:val="24"/>
          <w:szCs w:val="24"/>
        </w:rPr>
      </w:pPr>
    </w:p>
    <w:p w14:paraId="43C7C2BF" w14:textId="77777777" w:rsidR="00BB5DD1" w:rsidRDefault="00BB5DD1" w:rsidP="00BB5DD1">
      <w:pPr>
        <w:pStyle w:val="NoSpacing"/>
        <w:jc w:val="both"/>
        <w:rPr>
          <w:rFonts w:ascii="Arial" w:hAnsi="Arial" w:cs="Arial"/>
          <w:sz w:val="24"/>
          <w:szCs w:val="24"/>
        </w:rPr>
      </w:pPr>
    </w:p>
    <w:p w14:paraId="10C36E88" w14:textId="77777777" w:rsidR="00BB5DD1" w:rsidRDefault="00BB5DD1" w:rsidP="00BB5DD1">
      <w:pPr>
        <w:pStyle w:val="NoSpacing"/>
        <w:ind w:left="360"/>
        <w:jc w:val="both"/>
        <w:rPr>
          <w:rFonts w:ascii="Arial" w:hAnsi="Arial" w:cs="Arial"/>
          <w:sz w:val="24"/>
          <w:szCs w:val="24"/>
        </w:rPr>
      </w:pPr>
    </w:p>
    <w:p w14:paraId="1B5A3AE3" w14:textId="77777777" w:rsidR="00725DF2" w:rsidRDefault="00725DF2" w:rsidP="00BB5DD1">
      <w:pPr>
        <w:pStyle w:val="NoSpacing"/>
        <w:ind w:left="360"/>
        <w:jc w:val="both"/>
        <w:rPr>
          <w:rFonts w:ascii="Arial" w:hAnsi="Arial" w:cs="Arial"/>
          <w:sz w:val="24"/>
          <w:szCs w:val="24"/>
        </w:rPr>
      </w:pPr>
    </w:p>
    <w:p w14:paraId="4A1C1045" w14:textId="77777777" w:rsidR="00725DF2" w:rsidRDefault="00725DF2" w:rsidP="00BB5DD1">
      <w:pPr>
        <w:pStyle w:val="NoSpacing"/>
        <w:ind w:left="360"/>
        <w:jc w:val="both"/>
        <w:rPr>
          <w:rFonts w:ascii="Arial" w:hAnsi="Arial" w:cs="Arial"/>
          <w:sz w:val="24"/>
          <w:szCs w:val="24"/>
        </w:rPr>
      </w:pPr>
    </w:p>
    <w:p w14:paraId="3C4C8DAD" w14:textId="77777777" w:rsidR="00725DF2" w:rsidRDefault="00725DF2" w:rsidP="00BB5DD1">
      <w:pPr>
        <w:pStyle w:val="NoSpacing"/>
        <w:ind w:left="360"/>
        <w:jc w:val="both"/>
        <w:rPr>
          <w:rFonts w:ascii="Arial" w:hAnsi="Arial" w:cs="Arial"/>
          <w:sz w:val="24"/>
          <w:szCs w:val="24"/>
        </w:rPr>
      </w:pPr>
    </w:p>
    <w:p w14:paraId="497B8D1C" w14:textId="77777777" w:rsidR="00725DF2" w:rsidRDefault="00725DF2" w:rsidP="00BB5DD1">
      <w:pPr>
        <w:pStyle w:val="NoSpacing"/>
        <w:ind w:left="360"/>
        <w:jc w:val="both"/>
        <w:rPr>
          <w:rFonts w:ascii="Arial" w:hAnsi="Arial" w:cs="Arial"/>
          <w:sz w:val="24"/>
          <w:szCs w:val="24"/>
        </w:rPr>
      </w:pPr>
    </w:p>
    <w:p w14:paraId="12BCE5CD" w14:textId="77777777" w:rsidR="00725DF2" w:rsidRDefault="00725DF2" w:rsidP="00BB5DD1">
      <w:pPr>
        <w:pStyle w:val="NoSpacing"/>
        <w:ind w:left="360"/>
        <w:jc w:val="both"/>
        <w:rPr>
          <w:rFonts w:ascii="Arial" w:hAnsi="Arial" w:cs="Arial"/>
          <w:sz w:val="24"/>
          <w:szCs w:val="24"/>
        </w:rPr>
      </w:pPr>
    </w:p>
    <w:p w14:paraId="74001383" w14:textId="77777777" w:rsidR="00725DF2" w:rsidRDefault="00725DF2" w:rsidP="00BB5DD1">
      <w:pPr>
        <w:pStyle w:val="NoSpacing"/>
        <w:ind w:left="360"/>
        <w:jc w:val="both"/>
        <w:rPr>
          <w:rFonts w:ascii="Arial" w:hAnsi="Arial" w:cs="Arial"/>
          <w:sz w:val="24"/>
          <w:szCs w:val="24"/>
        </w:rPr>
      </w:pPr>
    </w:p>
    <w:p w14:paraId="1D18A476" w14:textId="77777777" w:rsidR="00725DF2" w:rsidRDefault="00725DF2" w:rsidP="00BB5DD1">
      <w:pPr>
        <w:pStyle w:val="NoSpacing"/>
        <w:ind w:left="360"/>
        <w:jc w:val="both"/>
        <w:rPr>
          <w:rFonts w:ascii="Arial" w:hAnsi="Arial" w:cs="Arial"/>
          <w:sz w:val="24"/>
          <w:szCs w:val="24"/>
        </w:rPr>
      </w:pPr>
    </w:p>
    <w:p w14:paraId="5EE56B14" w14:textId="77777777" w:rsidR="00725DF2" w:rsidRDefault="00725DF2" w:rsidP="00BB5DD1">
      <w:pPr>
        <w:pStyle w:val="NoSpacing"/>
        <w:ind w:left="360"/>
        <w:jc w:val="both"/>
        <w:rPr>
          <w:rFonts w:ascii="Arial" w:hAnsi="Arial" w:cs="Arial"/>
          <w:sz w:val="24"/>
          <w:szCs w:val="24"/>
        </w:rPr>
      </w:pPr>
    </w:p>
    <w:p w14:paraId="00A19B90" w14:textId="77777777" w:rsidR="00725DF2" w:rsidRDefault="00725DF2" w:rsidP="00BB5DD1">
      <w:pPr>
        <w:pStyle w:val="NoSpacing"/>
        <w:ind w:left="360"/>
        <w:jc w:val="both"/>
        <w:rPr>
          <w:rFonts w:ascii="Arial" w:hAnsi="Arial" w:cs="Arial"/>
          <w:sz w:val="24"/>
          <w:szCs w:val="24"/>
        </w:rPr>
      </w:pPr>
    </w:p>
    <w:p w14:paraId="00B1329A" w14:textId="77777777" w:rsidR="00725DF2" w:rsidRDefault="00725DF2" w:rsidP="00BB5DD1">
      <w:pPr>
        <w:pStyle w:val="NoSpacing"/>
        <w:ind w:left="360"/>
        <w:jc w:val="both"/>
        <w:rPr>
          <w:rFonts w:ascii="Arial" w:hAnsi="Arial" w:cs="Arial"/>
          <w:sz w:val="24"/>
          <w:szCs w:val="24"/>
        </w:rPr>
      </w:pPr>
    </w:p>
    <w:p w14:paraId="731ABD9C" w14:textId="77777777" w:rsidR="00725DF2" w:rsidRDefault="00725DF2" w:rsidP="00BB5DD1">
      <w:pPr>
        <w:pStyle w:val="NoSpacing"/>
        <w:ind w:left="360"/>
        <w:jc w:val="both"/>
        <w:rPr>
          <w:rFonts w:ascii="Arial" w:hAnsi="Arial" w:cs="Arial"/>
          <w:sz w:val="24"/>
          <w:szCs w:val="24"/>
        </w:rPr>
      </w:pPr>
    </w:p>
    <w:p w14:paraId="72EEF834" w14:textId="28EEFADD" w:rsidR="00BB5DD1" w:rsidRPr="00BB5DD1" w:rsidRDefault="00BB5DD1" w:rsidP="00BB5DD1">
      <w:pPr>
        <w:pStyle w:val="NoSpacing"/>
        <w:ind w:left="360"/>
        <w:jc w:val="both"/>
        <w:rPr>
          <w:rFonts w:ascii="Arial" w:hAnsi="Arial" w:cs="Arial"/>
          <w:sz w:val="24"/>
          <w:szCs w:val="24"/>
        </w:rPr>
      </w:pPr>
      <w:r w:rsidRPr="00BB5DD1">
        <w:rPr>
          <w:rFonts w:ascii="Arial" w:hAnsi="Arial" w:cs="Arial"/>
          <w:sz w:val="24"/>
          <w:szCs w:val="24"/>
        </w:rPr>
        <w:t xml:space="preserve">Appendix </w:t>
      </w:r>
      <w:r w:rsidR="004E6FEB">
        <w:rPr>
          <w:rFonts w:ascii="Arial" w:hAnsi="Arial" w:cs="Arial"/>
          <w:sz w:val="24"/>
          <w:szCs w:val="24"/>
        </w:rPr>
        <w:t>2</w:t>
      </w:r>
    </w:p>
    <w:p w14:paraId="54B4DCB9" w14:textId="1FECCC22" w:rsidR="00BB5DD1" w:rsidRDefault="008A002D" w:rsidP="00BB5DD1">
      <w:pPr>
        <w:pStyle w:val="NoSpacing"/>
        <w:ind w:left="2520" w:firstLine="360"/>
        <w:jc w:val="both"/>
        <w:rPr>
          <w:rFonts w:ascii="Arial" w:hAnsi="Arial" w:cs="Arial"/>
          <w:sz w:val="24"/>
          <w:szCs w:val="24"/>
        </w:rPr>
      </w:pPr>
      <w:r>
        <w:rPr>
          <w:rFonts w:ascii="Arial" w:hAnsi="Arial" w:cs="Arial"/>
          <w:sz w:val="24"/>
          <w:szCs w:val="24"/>
        </w:rPr>
        <w:t>Chair</w:t>
      </w:r>
      <w:r w:rsidR="00BB5DD1" w:rsidRPr="00BB5DD1">
        <w:rPr>
          <w:rFonts w:ascii="Arial" w:hAnsi="Arial" w:cs="Arial"/>
          <w:sz w:val="24"/>
          <w:szCs w:val="24"/>
        </w:rPr>
        <w:t>’s Speech 202</w:t>
      </w:r>
      <w:r w:rsidR="004E6FEB">
        <w:rPr>
          <w:rFonts w:ascii="Arial" w:hAnsi="Arial" w:cs="Arial"/>
          <w:sz w:val="24"/>
          <w:szCs w:val="24"/>
        </w:rPr>
        <w:t>5</w:t>
      </w:r>
    </w:p>
    <w:p w14:paraId="39848C89" w14:textId="77777777" w:rsidR="00BB5DD1" w:rsidRDefault="00BB5DD1" w:rsidP="00BB5DD1">
      <w:pPr>
        <w:pStyle w:val="NoSpacing"/>
        <w:ind w:left="360"/>
        <w:jc w:val="both"/>
        <w:rPr>
          <w:rFonts w:ascii="Arial" w:hAnsi="Arial" w:cs="Arial"/>
          <w:sz w:val="24"/>
          <w:szCs w:val="24"/>
        </w:rPr>
      </w:pPr>
    </w:p>
    <w:p w14:paraId="0552214B" w14:textId="720F598F" w:rsidR="005B17E8" w:rsidRPr="00BB5DD1" w:rsidRDefault="005B17E8" w:rsidP="00BB5DD1">
      <w:pPr>
        <w:pStyle w:val="NoSpacing"/>
        <w:ind w:left="360"/>
        <w:jc w:val="both"/>
        <w:rPr>
          <w:rFonts w:ascii="Arial" w:hAnsi="Arial" w:cs="Arial"/>
          <w:sz w:val="24"/>
          <w:szCs w:val="24"/>
        </w:rPr>
      </w:pPr>
      <w:r>
        <w:rPr>
          <w:rFonts w:ascii="Arial" w:hAnsi="Arial" w:cs="Arial"/>
          <w:sz w:val="24"/>
          <w:szCs w:val="24"/>
        </w:rPr>
        <w:t>To follow</w:t>
      </w:r>
    </w:p>
    <w:p w14:paraId="4A614AE1" w14:textId="77777777" w:rsidR="0006571C" w:rsidRPr="0006571C" w:rsidRDefault="0006571C" w:rsidP="00BB5DD1">
      <w:pPr>
        <w:pStyle w:val="NoSpacing"/>
        <w:rPr>
          <w:rFonts w:ascii="Arial" w:hAnsi="Arial" w:cs="Arial"/>
          <w:b/>
          <w:sz w:val="24"/>
          <w:szCs w:val="24"/>
        </w:rPr>
      </w:pPr>
    </w:p>
    <w:p w14:paraId="118275FA" w14:textId="77777777" w:rsidR="0006571C" w:rsidRPr="0006571C" w:rsidRDefault="0006571C" w:rsidP="00BB5DD1">
      <w:pPr>
        <w:pStyle w:val="NoSpacing"/>
        <w:rPr>
          <w:rFonts w:ascii="Arial" w:hAnsi="Arial" w:cs="Arial"/>
          <w:b/>
          <w:sz w:val="24"/>
          <w:szCs w:val="24"/>
        </w:rPr>
      </w:pPr>
    </w:p>
    <w:p w14:paraId="16CC3685" w14:textId="54F4C24C" w:rsidR="0006571C" w:rsidRPr="0006571C" w:rsidRDefault="0006571C" w:rsidP="00BB5DD1">
      <w:pPr>
        <w:pStyle w:val="NoSpacing"/>
        <w:ind w:left="501"/>
        <w:rPr>
          <w:rFonts w:ascii="Arial" w:hAnsi="Arial" w:cs="Arial"/>
          <w:bCs/>
          <w:sz w:val="24"/>
          <w:szCs w:val="24"/>
        </w:rPr>
      </w:pPr>
    </w:p>
    <w:p w14:paraId="7CC10884" w14:textId="77777777" w:rsidR="00725DF2" w:rsidRDefault="00725DF2" w:rsidP="00BB5DD1">
      <w:pPr>
        <w:pStyle w:val="NoSpacing"/>
        <w:ind w:left="501"/>
        <w:rPr>
          <w:rFonts w:ascii="Arial" w:hAnsi="Arial" w:cs="Arial"/>
          <w:bCs/>
          <w:sz w:val="24"/>
          <w:szCs w:val="24"/>
        </w:rPr>
      </w:pPr>
    </w:p>
    <w:p w14:paraId="41456A50" w14:textId="77777777" w:rsidR="00725DF2" w:rsidRDefault="00725DF2" w:rsidP="00BB5DD1">
      <w:pPr>
        <w:pStyle w:val="NoSpacing"/>
        <w:ind w:left="501"/>
        <w:rPr>
          <w:rFonts w:ascii="Arial" w:hAnsi="Arial" w:cs="Arial"/>
          <w:bCs/>
          <w:sz w:val="24"/>
          <w:szCs w:val="24"/>
        </w:rPr>
      </w:pPr>
    </w:p>
    <w:p w14:paraId="3590A08D" w14:textId="77777777" w:rsidR="00725DF2" w:rsidRDefault="00725DF2" w:rsidP="00BB5DD1">
      <w:pPr>
        <w:pStyle w:val="NoSpacing"/>
        <w:ind w:left="501"/>
        <w:rPr>
          <w:rFonts w:ascii="Arial" w:hAnsi="Arial" w:cs="Arial"/>
          <w:bCs/>
          <w:sz w:val="24"/>
          <w:szCs w:val="24"/>
        </w:rPr>
      </w:pPr>
    </w:p>
    <w:p w14:paraId="34BBF8FB" w14:textId="77777777" w:rsidR="00725DF2" w:rsidRDefault="00725DF2" w:rsidP="00BB5DD1">
      <w:pPr>
        <w:pStyle w:val="NoSpacing"/>
        <w:ind w:left="501"/>
        <w:rPr>
          <w:rFonts w:ascii="Arial" w:hAnsi="Arial" w:cs="Arial"/>
          <w:bCs/>
          <w:sz w:val="24"/>
          <w:szCs w:val="24"/>
        </w:rPr>
      </w:pPr>
    </w:p>
    <w:p w14:paraId="2BFD75EB" w14:textId="77777777" w:rsidR="00725DF2" w:rsidRDefault="00725DF2" w:rsidP="00BB5DD1">
      <w:pPr>
        <w:pStyle w:val="NoSpacing"/>
        <w:ind w:left="501"/>
        <w:rPr>
          <w:rFonts w:ascii="Arial" w:hAnsi="Arial" w:cs="Arial"/>
          <w:bCs/>
          <w:sz w:val="24"/>
          <w:szCs w:val="24"/>
        </w:rPr>
      </w:pPr>
    </w:p>
    <w:p w14:paraId="11116333" w14:textId="77777777" w:rsidR="00725DF2" w:rsidRDefault="00725DF2" w:rsidP="00BB5DD1">
      <w:pPr>
        <w:pStyle w:val="NoSpacing"/>
        <w:ind w:left="501"/>
        <w:rPr>
          <w:rFonts w:ascii="Arial" w:hAnsi="Arial" w:cs="Arial"/>
          <w:bCs/>
          <w:sz w:val="24"/>
          <w:szCs w:val="24"/>
        </w:rPr>
      </w:pPr>
    </w:p>
    <w:p w14:paraId="1166BDB8" w14:textId="77777777" w:rsidR="00725DF2" w:rsidRDefault="00725DF2" w:rsidP="00BB5DD1">
      <w:pPr>
        <w:pStyle w:val="NoSpacing"/>
        <w:ind w:left="501"/>
        <w:rPr>
          <w:rFonts w:ascii="Arial" w:hAnsi="Arial" w:cs="Arial"/>
          <w:bCs/>
          <w:sz w:val="24"/>
          <w:szCs w:val="24"/>
        </w:rPr>
      </w:pPr>
    </w:p>
    <w:p w14:paraId="78E1D380" w14:textId="77777777" w:rsidR="00725DF2" w:rsidRDefault="00725DF2" w:rsidP="00BB5DD1">
      <w:pPr>
        <w:pStyle w:val="NoSpacing"/>
        <w:ind w:left="501"/>
        <w:rPr>
          <w:rFonts w:ascii="Arial" w:hAnsi="Arial" w:cs="Arial"/>
          <w:bCs/>
          <w:sz w:val="24"/>
          <w:szCs w:val="24"/>
        </w:rPr>
      </w:pPr>
    </w:p>
    <w:p w14:paraId="4CC7C071" w14:textId="77777777" w:rsidR="00725DF2" w:rsidRDefault="00725DF2" w:rsidP="00BB5DD1">
      <w:pPr>
        <w:pStyle w:val="NoSpacing"/>
        <w:ind w:left="501"/>
        <w:rPr>
          <w:rFonts w:ascii="Arial" w:hAnsi="Arial" w:cs="Arial"/>
          <w:bCs/>
          <w:sz w:val="24"/>
          <w:szCs w:val="24"/>
        </w:rPr>
      </w:pPr>
    </w:p>
    <w:p w14:paraId="65965E59" w14:textId="77777777" w:rsidR="00725DF2" w:rsidRDefault="00725DF2" w:rsidP="00BB5DD1">
      <w:pPr>
        <w:pStyle w:val="NoSpacing"/>
        <w:ind w:left="501"/>
        <w:rPr>
          <w:rFonts w:ascii="Arial" w:hAnsi="Arial" w:cs="Arial"/>
          <w:bCs/>
          <w:sz w:val="24"/>
          <w:szCs w:val="24"/>
        </w:rPr>
      </w:pPr>
    </w:p>
    <w:p w14:paraId="40E473DF" w14:textId="77777777" w:rsidR="00725DF2" w:rsidRDefault="00725DF2" w:rsidP="00BB5DD1">
      <w:pPr>
        <w:pStyle w:val="NoSpacing"/>
        <w:ind w:left="501"/>
        <w:rPr>
          <w:rFonts w:ascii="Arial" w:hAnsi="Arial" w:cs="Arial"/>
          <w:bCs/>
          <w:sz w:val="24"/>
          <w:szCs w:val="24"/>
        </w:rPr>
      </w:pPr>
    </w:p>
    <w:p w14:paraId="3FC7397C" w14:textId="77777777" w:rsidR="00725DF2" w:rsidRDefault="00725DF2" w:rsidP="00BB5DD1">
      <w:pPr>
        <w:pStyle w:val="NoSpacing"/>
        <w:ind w:left="501"/>
        <w:rPr>
          <w:rFonts w:ascii="Arial" w:hAnsi="Arial" w:cs="Arial"/>
          <w:bCs/>
          <w:sz w:val="24"/>
          <w:szCs w:val="24"/>
        </w:rPr>
      </w:pPr>
    </w:p>
    <w:p w14:paraId="4D10086D" w14:textId="77777777" w:rsidR="00725DF2" w:rsidRDefault="00725DF2" w:rsidP="00BB5DD1">
      <w:pPr>
        <w:pStyle w:val="NoSpacing"/>
        <w:ind w:left="501"/>
        <w:rPr>
          <w:rFonts w:ascii="Arial" w:hAnsi="Arial" w:cs="Arial"/>
          <w:bCs/>
          <w:sz w:val="24"/>
          <w:szCs w:val="24"/>
        </w:rPr>
      </w:pPr>
    </w:p>
    <w:p w14:paraId="17332C41" w14:textId="77777777" w:rsidR="00725DF2" w:rsidRDefault="00725DF2" w:rsidP="00BB5DD1">
      <w:pPr>
        <w:pStyle w:val="NoSpacing"/>
        <w:ind w:left="501"/>
        <w:rPr>
          <w:rFonts w:ascii="Arial" w:hAnsi="Arial" w:cs="Arial"/>
          <w:bCs/>
          <w:sz w:val="24"/>
          <w:szCs w:val="24"/>
        </w:rPr>
      </w:pPr>
    </w:p>
    <w:p w14:paraId="19AC9CC5" w14:textId="77777777" w:rsidR="00725DF2" w:rsidRDefault="00725DF2" w:rsidP="00BB5DD1">
      <w:pPr>
        <w:pStyle w:val="NoSpacing"/>
        <w:ind w:left="501"/>
        <w:rPr>
          <w:rFonts w:ascii="Arial" w:hAnsi="Arial" w:cs="Arial"/>
          <w:bCs/>
          <w:sz w:val="24"/>
          <w:szCs w:val="24"/>
        </w:rPr>
      </w:pPr>
    </w:p>
    <w:p w14:paraId="3DFFF575" w14:textId="77777777" w:rsidR="00725DF2" w:rsidRDefault="00725DF2" w:rsidP="00BB5DD1">
      <w:pPr>
        <w:pStyle w:val="NoSpacing"/>
        <w:ind w:left="501"/>
        <w:rPr>
          <w:rFonts w:ascii="Arial" w:hAnsi="Arial" w:cs="Arial"/>
          <w:bCs/>
          <w:sz w:val="24"/>
          <w:szCs w:val="24"/>
        </w:rPr>
      </w:pPr>
    </w:p>
    <w:p w14:paraId="655D5D1C" w14:textId="77777777" w:rsidR="00725DF2" w:rsidRDefault="00725DF2" w:rsidP="00BB5DD1">
      <w:pPr>
        <w:pStyle w:val="NoSpacing"/>
        <w:ind w:left="501"/>
        <w:rPr>
          <w:rFonts w:ascii="Arial" w:hAnsi="Arial" w:cs="Arial"/>
          <w:bCs/>
          <w:sz w:val="24"/>
          <w:szCs w:val="24"/>
        </w:rPr>
      </w:pPr>
    </w:p>
    <w:p w14:paraId="609B9323" w14:textId="77777777" w:rsidR="00725DF2" w:rsidRDefault="00725DF2" w:rsidP="00BB5DD1">
      <w:pPr>
        <w:pStyle w:val="NoSpacing"/>
        <w:ind w:left="501"/>
        <w:rPr>
          <w:rFonts w:ascii="Arial" w:hAnsi="Arial" w:cs="Arial"/>
          <w:bCs/>
          <w:sz w:val="24"/>
          <w:szCs w:val="24"/>
        </w:rPr>
      </w:pPr>
    </w:p>
    <w:p w14:paraId="05EED9DC" w14:textId="77777777" w:rsidR="00725DF2" w:rsidRDefault="00725DF2" w:rsidP="00BB5DD1">
      <w:pPr>
        <w:pStyle w:val="NoSpacing"/>
        <w:ind w:left="501"/>
        <w:rPr>
          <w:rFonts w:ascii="Arial" w:hAnsi="Arial" w:cs="Arial"/>
          <w:bCs/>
          <w:sz w:val="24"/>
          <w:szCs w:val="24"/>
        </w:rPr>
      </w:pPr>
    </w:p>
    <w:p w14:paraId="2A33FF50" w14:textId="77777777" w:rsidR="00725DF2" w:rsidRDefault="00725DF2" w:rsidP="00BB5DD1">
      <w:pPr>
        <w:pStyle w:val="NoSpacing"/>
        <w:ind w:left="501"/>
        <w:rPr>
          <w:rFonts w:ascii="Arial" w:hAnsi="Arial" w:cs="Arial"/>
          <w:bCs/>
          <w:sz w:val="24"/>
          <w:szCs w:val="24"/>
        </w:rPr>
      </w:pPr>
    </w:p>
    <w:p w14:paraId="658BD894" w14:textId="77777777" w:rsidR="00725DF2" w:rsidRDefault="00725DF2" w:rsidP="00BB5DD1">
      <w:pPr>
        <w:pStyle w:val="NoSpacing"/>
        <w:ind w:left="501"/>
        <w:rPr>
          <w:rFonts w:ascii="Arial" w:hAnsi="Arial" w:cs="Arial"/>
          <w:bCs/>
          <w:sz w:val="24"/>
          <w:szCs w:val="24"/>
        </w:rPr>
      </w:pPr>
    </w:p>
    <w:p w14:paraId="4C292399" w14:textId="77777777" w:rsidR="00725DF2" w:rsidRDefault="00725DF2" w:rsidP="00BB5DD1">
      <w:pPr>
        <w:pStyle w:val="NoSpacing"/>
        <w:ind w:left="501"/>
        <w:rPr>
          <w:rFonts w:ascii="Arial" w:hAnsi="Arial" w:cs="Arial"/>
          <w:bCs/>
          <w:sz w:val="24"/>
          <w:szCs w:val="24"/>
        </w:rPr>
      </w:pPr>
    </w:p>
    <w:p w14:paraId="11DD6379" w14:textId="77777777" w:rsidR="00725DF2" w:rsidRDefault="00725DF2" w:rsidP="00BB5DD1">
      <w:pPr>
        <w:pStyle w:val="NoSpacing"/>
        <w:ind w:left="501"/>
        <w:rPr>
          <w:rFonts w:ascii="Arial" w:hAnsi="Arial" w:cs="Arial"/>
          <w:bCs/>
          <w:sz w:val="24"/>
          <w:szCs w:val="24"/>
        </w:rPr>
      </w:pPr>
    </w:p>
    <w:p w14:paraId="6208EB44" w14:textId="77777777" w:rsidR="00725DF2" w:rsidRDefault="00725DF2" w:rsidP="00BB5DD1">
      <w:pPr>
        <w:pStyle w:val="NoSpacing"/>
        <w:ind w:left="501"/>
        <w:rPr>
          <w:rFonts w:ascii="Arial" w:hAnsi="Arial" w:cs="Arial"/>
          <w:bCs/>
          <w:sz w:val="24"/>
          <w:szCs w:val="24"/>
        </w:rPr>
      </w:pPr>
    </w:p>
    <w:p w14:paraId="4444AB18" w14:textId="77777777" w:rsidR="00725DF2" w:rsidRDefault="00725DF2" w:rsidP="00BB5DD1">
      <w:pPr>
        <w:pStyle w:val="NoSpacing"/>
        <w:ind w:left="501"/>
        <w:rPr>
          <w:rFonts w:ascii="Arial" w:hAnsi="Arial" w:cs="Arial"/>
          <w:bCs/>
          <w:sz w:val="24"/>
          <w:szCs w:val="24"/>
        </w:rPr>
      </w:pPr>
    </w:p>
    <w:p w14:paraId="4430959A" w14:textId="77777777" w:rsidR="00725DF2" w:rsidRDefault="00725DF2" w:rsidP="00BB5DD1">
      <w:pPr>
        <w:pStyle w:val="NoSpacing"/>
        <w:ind w:left="501"/>
        <w:rPr>
          <w:rFonts w:ascii="Arial" w:hAnsi="Arial" w:cs="Arial"/>
          <w:bCs/>
          <w:sz w:val="24"/>
          <w:szCs w:val="24"/>
        </w:rPr>
      </w:pPr>
    </w:p>
    <w:p w14:paraId="5EC88F7C" w14:textId="77777777" w:rsidR="00725DF2" w:rsidRDefault="00725DF2" w:rsidP="00BB5DD1">
      <w:pPr>
        <w:pStyle w:val="NoSpacing"/>
        <w:ind w:left="501"/>
        <w:rPr>
          <w:rFonts w:ascii="Arial" w:hAnsi="Arial" w:cs="Arial"/>
          <w:bCs/>
          <w:sz w:val="24"/>
          <w:szCs w:val="24"/>
        </w:rPr>
      </w:pPr>
    </w:p>
    <w:p w14:paraId="4FA83FBD" w14:textId="77777777" w:rsidR="00725DF2" w:rsidRDefault="00725DF2" w:rsidP="00BB5DD1">
      <w:pPr>
        <w:pStyle w:val="NoSpacing"/>
        <w:ind w:left="501"/>
        <w:rPr>
          <w:rFonts w:ascii="Arial" w:hAnsi="Arial" w:cs="Arial"/>
          <w:bCs/>
          <w:sz w:val="24"/>
          <w:szCs w:val="24"/>
        </w:rPr>
      </w:pPr>
    </w:p>
    <w:p w14:paraId="57817B73" w14:textId="77777777" w:rsidR="00725DF2" w:rsidRDefault="00725DF2" w:rsidP="00BB5DD1">
      <w:pPr>
        <w:pStyle w:val="NoSpacing"/>
        <w:ind w:left="501"/>
        <w:rPr>
          <w:rFonts w:ascii="Arial" w:hAnsi="Arial" w:cs="Arial"/>
          <w:bCs/>
          <w:sz w:val="24"/>
          <w:szCs w:val="24"/>
        </w:rPr>
      </w:pPr>
    </w:p>
    <w:p w14:paraId="7CDF7C1F" w14:textId="77777777" w:rsidR="00725DF2" w:rsidRDefault="00725DF2" w:rsidP="00BB5DD1">
      <w:pPr>
        <w:pStyle w:val="NoSpacing"/>
        <w:ind w:left="501"/>
        <w:rPr>
          <w:rFonts w:ascii="Arial" w:hAnsi="Arial" w:cs="Arial"/>
          <w:bCs/>
          <w:sz w:val="24"/>
          <w:szCs w:val="24"/>
        </w:rPr>
      </w:pPr>
    </w:p>
    <w:p w14:paraId="1A359492" w14:textId="77777777" w:rsidR="00725DF2" w:rsidRDefault="00725DF2" w:rsidP="00BB5DD1">
      <w:pPr>
        <w:pStyle w:val="NoSpacing"/>
        <w:ind w:left="501"/>
        <w:rPr>
          <w:rFonts w:ascii="Arial" w:hAnsi="Arial" w:cs="Arial"/>
          <w:bCs/>
          <w:sz w:val="24"/>
          <w:szCs w:val="24"/>
        </w:rPr>
      </w:pPr>
    </w:p>
    <w:p w14:paraId="285F21B8" w14:textId="77777777" w:rsidR="00725DF2" w:rsidRDefault="00725DF2" w:rsidP="00BB5DD1">
      <w:pPr>
        <w:pStyle w:val="NoSpacing"/>
        <w:ind w:left="501"/>
        <w:rPr>
          <w:rFonts w:ascii="Arial" w:hAnsi="Arial" w:cs="Arial"/>
          <w:bCs/>
          <w:sz w:val="24"/>
          <w:szCs w:val="24"/>
        </w:rPr>
      </w:pPr>
    </w:p>
    <w:p w14:paraId="04A19F1F" w14:textId="77777777" w:rsidR="00725DF2" w:rsidRDefault="00725DF2" w:rsidP="00BB5DD1">
      <w:pPr>
        <w:pStyle w:val="NoSpacing"/>
        <w:ind w:left="501"/>
        <w:rPr>
          <w:rFonts w:ascii="Arial" w:hAnsi="Arial" w:cs="Arial"/>
          <w:bCs/>
          <w:sz w:val="24"/>
          <w:szCs w:val="24"/>
        </w:rPr>
      </w:pPr>
    </w:p>
    <w:p w14:paraId="1BC5FCB4" w14:textId="77777777" w:rsidR="00725DF2" w:rsidRDefault="00725DF2" w:rsidP="00BB5DD1">
      <w:pPr>
        <w:pStyle w:val="NoSpacing"/>
        <w:ind w:left="501"/>
        <w:rPr>
          <w:rFonts w:ascii="Arial" w:hAnsi="Arial" w:cs="Arial"/>
          <w:bCs/>
          <w:sz w:val="24"/>
          <w:szCs w:val="24"/>
        </w:rPr>
      </w:pPr>
    </w:p>
    <w:p w14:paraId="5AB541C6" w14:textId="77777777" w:rsidR="00725DF2" w:rsidRDefault="00725DF2" w:rsidP="00BB5DD1">
      <w:pPr>
        <w:pStyle w:val="NoSpacing"/>
        <w:ind w:left="501"/>
        <w:rPr>
          <w:rFonts w:ascii="Arial" w:hAnsi="Arial" w:cs="Arial"/>
          <w:bCs/>
          <w:sz w:val="24"/>
          <w:szCs w:val="24"/>
        </w:rPr>
      </w:pPr>
    </w:p>
    <w:p w14:paraId="54EC2B9A" w14:textId="77777777" w:rsidR="00725DF2" w:rsidRDefault="00725DF2" w:rsidP="00BB5DD1">
      <w:pPr>
        <w:pStyle w:val="NoSpacing"/>
        <w:ind w:left="501"/>
        <w:rPr>
          <w:rFonts w:ascii="Arial" w:hAnsi="Arial" w:cs="Arial"/>
          <w:bCs/>
          <w:sz w:val="24"/>
          <w:szCs w:val="24"/>
        </w:rPr>
      </w:pPr>
    </w:p>
    <w:p w14:paraId="6EC5DC52" w14:textId="77777777" w:rsidR="00725DF2" w:rsidRDefault="00725DF2" w:rsidP="00BB5DD1">
      <w:pPr>
        <w:pStyle w:val="NoSpacing"/>
        <w:ind w:left="501"/>
        <w:rPr>
          <w:rFonts w:ascii="Arial" w:hAnsi="Arial" w:cs="Arial"/>
          <w:bCs/>
          <w:sz w:val="24"/>
          <w:szCs w:val="24"/>
        </w:rPr>
      </w:pPr>
    </w:p>
    <w:p w14:paraId="63EA465D" w14:textId="77777777" w:rsidR="00725DF2" w:rsidRDefault="00725DF2" w:rsidP="00BB5DD1">
      <w:pPr>
        <w:pStyle w:val="NoSpacing"/>
        <w:ind w:left="501"/>
        <w:rPr>
          <w:rFonts w:ascii="Arial" w:hAnsi="Arial" w:cs="Arial"/>
          <w:bCs/>
          <w:sz w:val="24"/>
          <w:szCs w:val="24"/>
        </w:rPr>
      </w:pPr>
    </w:p>
    <w:p w14:paraId="10B3A288" w14:textId="77777777" w:rsidR="00725DF2" w:rsidRDefault="00725DF2" w:rsidP="00BB5DD1">
      <w:pPr>
        <w:pStyle w:val="NoSpacing"/>
        <w:ind w:left="501"/>
        <w:rPr>
          <w:rFonts w:ascii="Arial" w:hAnsi="Arial" w:cs="Arial"/>
          <w:bCs/>
          <w:sz w:val="24"/>
          <w:szCs w:val="24"/>
        </w:rPr>
      </w:pPr>
    </w:p>
    <w:p w14:paraId="7B5BA86A" w14:textId="77777777" w:rsidR="00725DF2" w:rsidRDefault="00725DF2" w:rsidP="00BB5DD1">
      <w:pPr>
        <w:pStyle w:val="NoSpacing"/>
        <w:ind w:left="501"/>
        <w:rPr>
          <w:rFonts w:ascii="Arial" w:hAnsi="Arial" w:cs="Arial"/>
          <w:bCs/>
          <w:sz w:val="24"/>
          <w:szCs w:val="24"/>
        </w:rPr>
      </w:pPr>
    </w:p>
    <w:p w14:paraId="19E9940B" w14:textId="77777777" w:rsidR="00725DF2" w:rsidRDefault="00725DF2" w:rsidP="00BB5DD1">
      <w:pPr>
        <w:pStyle w:val="NoSpacing"/>
        <w:ind w:left="501"/>
        <w:rPr>
          <w:rFonts w:ascii="Arial" w:hAnsi="Arial" w:cs="Arial"/>
          <w:bCs/>
          <w:sz w:val="24"/>
          <w:szCs w:val="24"/>
        </w:rPr>
      </w:pPr>
    </w:p>
    <w:p w14:paraId="4BC667FE" w14:textId="77777777" w:rsidR="00725DF2" w:rsidRDefault="00725DF2" w:rsidP="00BB5DD1">
      <w:pPr>
        <w:pStyle w:val="NoSpacing"/>
        <w:ind w:left="501"/>
        <w:rPr>
          <w:rFonts w:ascii="Arial" w:hAnsi="Arial" w:cs="Arial"/>
          <w:bCs/>
          <w:sz w:val="24"/>
          <w:szCs w:val="24"/>
        </w:rPr>
      </w:pPr>
    </w:p>
    <w:p w14:paraId="5EA7D97D" w14:textId="77777777" w:rsidR="00725DF2" w:rsidRDefault="00725DF2" w:rsidP="00BB5DD1">
      <w:pPr>
        <w:pStyle w:val="NoSpacing"/>
        <w:ind w:left="501"/>
        <w:rPr>
          <w:rFonts w:ascii="Arial" w:hAnsi="Arial" w:cs="Arial"/>
          <w:bCs/>
          <w:sz w:val="24"/>
          <w:szCs w:val="24"/>
        </w:rPr>
      </w:pPr>
    </w:p>
    <w:p w14:paraId="4B3B78F2" w14:textId="77777777" w:rsidR="00725DF2" w:rsidRDefault="00725DF2" w:rsidP="00BB5DD1">
      <w:pPr>
        <w:pStyle w:val="NoSpacing"/>
        <w:ind w:left="501"/>
        <w:rPr>
          <w:rFonts w:ascii="Arial" w:hAnsi="Arial" w:cs="Arial"/>
          <w:bCs/>
          <w:sz w:val="24"/>
          <w:szCs w:val="24"/>
        </w:rPr>
      </w:pPr>
    </w:p>
    <w:p w14:paraId="47EBDB09" w14:textId="77777777" w:rsidR="00725DF2" w:rsidRDefault="00725DF2" w:rsidP="00BB5DD1">
      <w:pPr>
        <w:pStyle w:val="NoSpacing"/>
        <w:ind w:left="501"/>
        <w:rPr>
          <w:rFonts w:ascii="Arial" w:hAnsi="Arial" w:cs="Arial"/>
          <w:bCs/>
          <w:sz w:val="24"/>
          <w:szCs w:val="24"/>
        </w:rPr>
      </w:pPr>
    </w:p>
    <w:p w14:paraId="07EEA641" w14:textId="77777777" w:rsidR="00725DF2" w:rsidRDefault="00725DF2" w:rsidP="00BB5DD1">
      <w:pPr>
        <w:pStyle w:val="NoSpacing"/>
        <w:ind w:left="501"/>
        <w:rPr>
          <w:rFonts w:ascii="Arial" w:hAnsi="Arial" w:cs="Arial"/>
          <w:bCs/>
          <w:sz w:val="24"/>
          <w:szCs w:val="24"/>
        </w:rPr>
      </w:pPr>
    </w:p>
    <w:p w14:paraId="0BC088F9" w14:textId="77777777" w:rsidR="00725DF2" w:rsidRDefault="00725DF2" w:rsidP="00BB5DD1">
      <w:pPr>
        <w:pStyle w:val="NoSpacing"/>
        <w:ind w:left="501"/>
        <w:rPr>
          <w:rFonts w:ascii="Arial" w:hAnsi="Arial" w:cs="Arial"/>
          <w:bCs/>
          <w:sz w:val="24"/>
          <w:szCs w:val="24"/>
        </w:rPr>
      </w:pPr>
    </w:p>
    <w:p w14:paraId="3D133C02" w14:textId="77777777" w:rsidR="00725DF2" w:rsidRDefault="00725DF2" w:rsidP="00BB5DD1">
      <w:pPr>
        <w:pStyle w:val="NoSpacing"/>
        <w:ind w:left="501"/>
        <w:rPr>
          <w:rFonts w:ascii="Arial" w:hAnsi="Arial" w:cs="Arial"/>
          <w:bCs/>
          <w:sz w:val="24"/>
          <w:szCs w:val="24"/>
        </w:rPr>
      </w:pPr>
    </w:p>
    <w:p w14:paraId="2FBBE364" w14:textId="74535C92" w:rsidR="002663D4" w:rsidRPr="0006571C" w:rsidRDefault="00842310" w:rsidP="00BB5DD1">
      <w:pPr>
        <w:pStyle w:val="NoSpacing"/>
        <w:ind w:left="501"/>
        <w:rPr>
          <w:rFonts w:ascii="Arial" w:hAnsi="Arial" w:cs="Arial"/>
          <w:bCs/>
          <w:sz w:val="24"/>
          <w:szCs w:val="24"/>
        </w:rPr>
      </w:pPr>
      <w:r w:rsidRPr="0006571C">
        <w:rPr>
          <w:rFonts w:ascii="Arial" w:hAnsi="Arial" w:cs="Arial"/>
          <w:bCs/>
          <w:sz w:val="24"/>
          <w:szCs w:val="24"/>
        </w:rPr>
        <w:t xml:space="preserve"> </w:t>
      </w:r>
      <w:r w:rsidR="00594107">
        <w:rPr>
          <w:rFonts w:ascii="Arial" w:hAnsi="Arial" w:cs="Arial"/>
          <w:bCs/>
          <w:sz w:val="24"/>
          <w:szCs w:val="24"/>
        </w:rPr>
        <w:t xml:space="preserve">Appendix </w:t>
      </w:r>
      <w:r w:rsidR="004E6FEB">
        <w:rPr>
          <w:rFonts w:ascii="Arial" w:hAnsi="Arial" w:cs="Arial"/>
          <w:bCs/>
          <w:sz w:val="24"/>
          <w:szCs w:val="24"/>
        </w:rPr>
        <w:t>3</w:t>
      </w:r>
    </w:p>
    <w:p w14:paraId="46732EA4" w14:textId="46C18A46" w:rsidR="002663D4" w:rsidRPr="0006571C" w:rsidRDefault="00842310" w:rsidP="00BB5DD1">
      <w:pPr>
        <w:pStyle w:val="NoSpacing"/>
        <w:ind w:left="501"/>
        <w:rPr>
          <w:rFonts w:ascii="Arial" w:hAnsi="Arial" w:cs="Arial"/>
          <w:bCs/>
          <w:sz w:val="24"/>
          <w:szCs w:val="24"/>
        </w:rPr>
      </w:pPr>
      <w:r w:rsidRPr="0006571C">
        <w:rPr>
          <w:rFonts w:ascii="Arial" w:hAnsi="Arial" w:cs="Arial"/>
          <w:bCs/>
          <w:sz w:val="24"/>
          <w:szCs w:val="24"/>
        </w:rPr>
        <w:tab/>
      </w:r>
    </w:p>
    <w:p w14:paraId="5A5D9E42" w14:textId="14C14711" w:rsidR="00594107" w:rsidRPr="00726138" w:rsidRDefault="00412F2D" w:rsidP="00594107">
      <w:pPr>
        <w:jc w:val="center"/>
        <w:rPr>
          <w:rFonts w:cs="Arial"/>
          <w:szCs w:val="24"/>
        </w:rPr>
      </w:pPr>
      <w:r w:rsidRPr="0006571C">
        <w:rPr>
          <w:rFonts w:cs="Arial"/>
          <w:bCs/>
          <w:szCs w:val="24"/>
        </w:rPr>
        <w:t xml:space="preserve">. </w:t>
      </w:r>
      <w:r w:rsidR="00594107">
        <w:rPr>
          <w:rFonts w:cs="Arial"/>
          <w:szCs w:val="24"/>
        </w:rPr>
        <w:t xml:space="preserve">Outgoing </w:t>
      </w:r>
      <w:r w:rsidR="003A424F">
        <w:rPr>
          <w:rFonts w:cs="Arial"/>
          <w:szCs w:val="24"/>
        </w:rPr>
        <w:t>Chair</w:t>
      </w:r>
      <w:r w:rsidR="00594107" w:rsidRPr="00726138">
        <w:rPr>
          <w:rFonts w:cs="Arial"/>
          <w:szCs w:val="24"/>
        </w:rPr>
        <w:t>’s Reply 2025</w:t>
      </w:r>
      <w:r w:rsidR="00594107">
        <w:rPr>
          <w:rFonts w:cs="Arial"/>
          <w:szCs w:val="24"/>
        </w:rPr>
        <w:t>, Cllr Beeley.</w:t>
      </w:r>
    </w:p>
    <w:p w14:paraId="548D1F9E" w14:textId="77777777" w:rsidR="00594107" w:rsidRPr="00726138" w:rsidRDefault="00594107" w:rsidP="00594107">
      <w:pPr>
        <w:jc w:val="center"/>
        <w:rPr>
          <w:rFonts w:cs="Arial"/>
          <w:szCs w:val="24"/>
        </w:rPr>
      </w:pPr>
    </w:p>
    <w:p w14:paraId="4502E1D7" w14:textId="77777777" w:rsidR="00594107" w:rsidRPr="00726138" w:rsidRDefault="00594107" w:rsidP="00594107">
      <w:pPr>
        <w:rPr>
          <w:rFonts w:cs="Arial"/>
          <w:szCs w:val="24"/>
        </w:rPr>
      </w:pPr>
      <w:r w:rsidRPr="00726138">
        <w:rPr>
          <w:rFonts w:cs="Arial"/>
          <w:szCs w:val="24"/>
        </w:rPr>
        <w:t>Thank you for those kind words.</w:t>
      </w:r>
    </w:p>
    <w:p w14:paraId="1A9ECF19" w14:textId="77777777" w:rsidR="00594107" w:rsidRPr="00726138" w:rsidRDefault="00594107" w:rsidP="00594107">
      <w:pPr>
        <w:rPr>
          <w:rFonts w:cs="Arial"/>
          <w:szCs w:val="24"/>
        </w:rPr>
      </w:pPr>
      <w:r w:rsidRPr="00726138">
        <w:rPr>
          <w:rFonts w:cs="Arial"/>
          <w:szCs w:val="24"/>
        </w:rPr>
        <w:t>This has been an extremely busy year for the Parish Council. We have had presentations from several different organisations with a view to closer ties and more involvement in their work.   These have been the CEO of the PDNPA as the PDNPA is involved in the Neighbourhood Plan and part of Saddleworth lies within the park, a representative from the RSPB as we have continued to be involved with Dovestone, and Network Rail because of the ongoing works and the current fight to save the Moorgate Crossing.  The other presentations have been the proposed provision of Health Care in Saddleworth including a new Health Centre and community clinics and the possibility of a Banking Hub for Saddleworth. All these have produced conversations which are still ongoing. We don’t give up easily.</w:t>
      </w:r>
    </w:p>
    <w:p w14:paraId="597BAB53" w14:textId="77777777" w:rsidR="00594107" w:rsidRPr="00726138" w:rsidRDefault="00594107" w:rsidP="00594107">
      <w:pPr>
        <w:rPr>
          <w:rFonts w:cs="Arial"/>
          <w:szCs w:val="24"/>
        </w:rPr>
      </w:pPr>
      <w:r w:rsidRPr="00726138">
        <w:rPr>
          <w:rFonts w:cs="Arial"/>
          <w:szCs w:val="24"/>
        </w:rPr>
        <w:t>We have supported other organisations or groups where we can and were involved with the Police and Rotary to provide a bleed kit on the front of this building – the first one in the borough.  People think immediately of knife crime and yet they can equally be used in an emergency such as a road accident.</w:t>
      </w:r>
    </w:p>
    <w:p w14:paraId="786886A9" w14:textId="77777777" w:rsidR="00594107" w:rsidRPr="00726138" w:rsidRDefault="00594107" w:rsidP="00594107">
      <w:pPr>
        <w:rPr>
          <w:rFonts w:cs="Arial"/>
          <w:szCs w:val="24"/>
        </w:rPr>
      </w:pPr>
      <w:r w:rsidRPr="00726138">
        <w:rPr>
          <w:rFonts w:cs="Arial"/>
          <w:szCs w:val="24"/>
        </w:rPr>
        <w:t>The committees have all worked hard and a special mention to the Strategic Planning Committee as the Neighbourhood Plan is with Oldham Council prior to its final stages of consultation, assessment by a planning inspector and then hopefully the final hurdle of the referendum where all Saddleworth electors can cast their vote.</w:t>
      </w:r>
    </w:p>
    <w:p w14:paraId="5D02F6BB" w14:textId="77777777" w:rsidR="00594107" w:rsidRPr="00726138" w:rsidRDefault="00594107" w:rsidP="00594107">
      <w:pPr>
        <w:rPr>
          <w:rFonts w:cs="Arial"/>
          <w:szCs w:val="24"/>
        </w:rPr>
      </w:pPr>
      <w:r w:rsidRPr="00726138">
        <w:rPr>
          <w:rFonts w:cs="Arial"/>
          <w:szCs w:val="24"/>
        </w:rPr>
        <w:t xml:space="preserve">We have had some fun along the way.  Judging Saddleworth in Bloom, </w:t>
      </w:r>
      <w:r>
        <w:rPr>
          <w:rFonts w:cs="Arial"/>
          <w:szCs w:val="24"/>
        </w:rPr>
        <w:t xml:space="preserve">and </w:t>
      </w:r>
      <w:r w:rsidRPr="00726138">
        <w:rPr>
          <w:rFonts w:cs="Arial"/>
          <w:szCs w:val="24"/>
        </w:rPr>
        <w:t>did it rain! Saddleworth Illuminations, the Civic Celebration and of course the VE Day tea party attended by over 100 senior citizens, including veterans</w:t>
      </w:r>
      <w:r>
        <w:rPr>
          <w:rFonts w:cs="Arial"/>
          <w:szCs w:val="24"/>
        </w:rPr>
        <w:t>, it was a</w:t>
      </w:r>
      <w:r w:rsidRPr="00726138">
        <w:rPr>
          <w:rFonts w:cs="Arial"/>
          <w:szCs w:val="24"/>
        </w:rPr>
        <w:t>n outstanding success.  They want to find a reason to have another one next year!</w:t>
      </w:r>
    </w:p>
    <w:p w14:paraId="55C04F28" w14:textId="29B114C8" w:rsidR="00594107" w:rsidRPr="00726138" w:rsidRDefault="00594107" w:rsidP="00594107">
      <w:pPr>
        <w:rPr>
          <w:rFonts w:cs="Arial"/>
          <w:szCs w:val="24"/>
        </w:rPr>
      </w:pPr>
      <w:r w:rsidRPr="00726138">
        <w:rPr>
          <w:rFonts w:cs="Arial"/>
          <w:szCs w:val="24"/>
        </w:rPr>
        <w:t xml:space="preserve">The </w:t>
      </w:r>
      <w:r w:rsidR="003A424F">
        <w:rPr>
          <w:rFonts w:cs="Arial"/>
          <w:szCs w:val="24"/>
        </w:rPr>
        <w:t>Chair</w:t>
      </w:r>
      <w:r w:rsidRPr="00726138">
        <w:rPr>
          <w:rFonts w:cs="Arial"/>
          <w:szCs w:val="24"/>
        </w:rPr>
        <w:t>’s Charity Committee have come up trumps again.  We’ve had some great outings and lunches whilst raising just short of £7000 for charity, over half of which is going to local groups and causes.</w:t>
      </w:r>
    </w:p>
    <w:p w14:paraId="4DA98899" w14:textId="77777777" w:rsidR="00594107" w:rsidRPr="00726138" w:rsidRDefault="00594107" w:rsidP="00594107">
      <w:pPr>
        <w:rPr>
          <w:rFonts w:cs="Arial"/>
          <w:szCs w:val="24"/>
        </w:rPr>
      </w:pPr>
      <w:r w:rsidRPr="00726138">
        <w:rPr>
          <w:rFonts w:cs="Arial"/>
          <w:szCs w:val="24"/>
        </w:rPr>
        <w:t>Finally to the Thank yous</w:t>
      </w:r>
      <w:r>
        <w:rPr>
          <w:rFonts w:cs="Arial"/>
          <w:szCs w:val="24"/>
        </w:rPr>
        <w:t>:-</w:t>
      </w:r>
    </w:p>
    <w:p w14:paraId="7BEA31F7" w14:textId="77777777" w:rsidR="00594107" w:rsidRPr="00726138" w:rsidRDefault="00594107" w:rsidP="00594107">
      <w:pPr>
        <w:rPr>
          <w:rFonts w:cs="Arial"/>
          <w:szCs w:val="24"/>
        </w:rPr>
      </w:pPr>
      <w:r w:rsidRPr="00726138">
        <w:rPr>
          <w:rFonts w:cs="Arial"/>
          <w:szCs w:val="24"/>
        </w:rPr>
        <w:t>My consort Cllr Marland for making sure I was in the right place at the right time</w:t>
      </w:r>
    </w:p>
    <w:p w14:paraId="628BCF82" w14:textId="77777777" w:rsidR="00594107" w:rsidRPr="00726138" w:rsidRDefault="00594107" w:rsidP="00594107">
      <w:pPr>
        <w:rPr>
          <w:rFonts w:cs="Arial"/>
          <w:szCs w:val="24"/>
        </w:rPr>
      </w:pPr>
      <w:r w:rsidRPr="00726138">
        <w:rPr>
          <w:rFonts w:cs="Arial"/>
          <w:szCs w:val="24"/>
        </w:rPr>
        <w:t>My fellow councillors for supporting me</w:t>
      </w:r>
    </w:p>
    <w:p w14:paraId="28A494F4" w14:textId="77777777" w:rsidR="00594107" w:rsidRPr="00726138" w:rsidRDefault="00594107" w:rsidP="00594107">
      <w:pPr>
        <w:rPr>
          <w:rFonts w:cs="Arial"/>
          <w:szCs w:val="24"/>
        </w:rPr>
      </w:pPr>
      <w:r w:rsidRPr="00726138">
        <w:rPr>
          <w:rFonts w:cs="Arial"/>
          <w:szCs w:val="24"/>
        </w:rPr>
        <w:t>Rev Ken McNally for being my chaplain</w:t>
      </w:r>
    </w:p>
    <w:p w14:paraId="4CF32F9A" w14:textId="77777777" w:rsidR="00594107" w:rsidRPr="00726138" w:rsidRDefault="00594107" w:rsidP="00594107">
      <w:pPr>
        <w:rPr>
          <w:rFonts w:cs="Arial"/>
          <w:szCs w:val="24"/>
        </w:rPr>
      </w:pPr>
      <w:r w:rsidRPr="00726138">
        <w:rPr>
          <w:rFonts w:cs="Arial"/>
          <w:szCs w:val="24"/>
        </w:rPr>
        <w:t>The members of the Charity Committee</w:t>
      </w:r>
    </w:p>
    <w:p w14:paraId="2876146B" w14:textId="77777777" w:rsidR="00594107" w:rsidRPr="00726138" w:rsidRDefault="00594107" w:rsidP="00594107">
      <w:pPr>
        <w:rPr>
          <w:rFonts w:cs="Arial"/>
          <w:szCs w:val="24"/>
        </w:rPr>
      </w:pPr>
      <w:r w:rsidRPr="00726138">
        <w:rPr>
          <w:rFonts w:cs="Arial"/>
          <w:szCs w:val="24"/>
        </w:rPr>
        <w:t>And finally once again the Civic Hall staff</w:t>
      </w:r>
      <w:r>
        <w:rPr>
          <w:rFonts w:cs="Arial"/>
          <w:szCs w:val="24"/>
        </w:rPr>
        <w:t xml:space="preserve">; </w:t>
      </w:r>
      <w:r w:rsidRPr="00726138">
        <w:rPr>
          <w:rFonts w:cs="Arial"/>
          <w:szCs w:val="24"/>
        </w:rPr>
        <w:t>they’ve been bril</w:t>
      </w:r>
      <w:r>
        <w:rPr>
          <w:rFonts w:cs="Arial"/>
          <w:szCs w:val="24"/>
        </w:rPr>
        <w:t>l</w:t>
      </w:r>
      <w:r w:rsidRPr="00726138">
        <w:rPr>
          <w:rFonts w:cs="Arial"/>
          <w:szCs w:val="24"/>
        </w:rPr>
        <w:t>iant.</w:t>
      </w:r>
    </w:p>
    <w:p w14:paraId="1816EF0C" w14:textId="77777777" w:rsidR="00594107" w:rsidRPr="00726138" w:rsidRDefault="00594107" w:rsidP="00594107">
      <w:pPr>
        <w:rPr>
          <w:rFonts w:cs="Arial"/>
          <w:szCs w:val="24"/>
        </w:rPr>
      </w:pPr>
      <w:r w:rsidRPr="00726138">
        <w:rPr>
          <w:rFonts w:cs="Arial"/>
          <w:szCs w:val="24"/>
        </w:rPr>
        <w:t xml:space="preserve">And </w:t>
      </w:r>
      <w:r>
        <w:rPr>
          <w:rFonts w:cs="Arial"/>
          <w:szCs w:val="24"/>
        </w:rPr>
        <w:t xml:space="preserve">I send my </w:t>
      </w:r>
      <w:r w:rsidRPr="00726138">
        <w:rPr>
          <w:rFonts w:cs="Arial"/>
          <w:szCs w:val="24"/>
        </w:rPr>
        <w:t>best wishes to Cllr Bishop for her year in office.</w:t>
      </w:r>
    </w:p>
    <w:p w14:paraId="42DD5CA7" w14:textId="77777777" w:rsidR="00594107" w:rsidRPr="00726138" w:rsidRDefault="00594107" w:rsidP="00594107">
      <w:pPr>
        <w:rPr>
          <w:rFonts w:cs="Arial"/>
          <w:szCs w:val="24"/>
        </w:rPr>
      </w:pPr>
      <w:r w:rsidRPr="00726138">
        <w:rPr>
          <w:rFonts w:cs="Arial"/>
          <w:szCs w:val="24"/>
        </w:rPr>
        <w:t>Thank you.</w:t>
      </w:r>
    </w:p>
    <w:p w14:paraId="41383C79" w14:textId="77777777" w:rsidR="00594107" w:rsidRPr="00726138" w:rsidRDefault="00594107" w:rsidP="00594107">
      <w:pPr>
        <w:rPr>
          <w:rFonts w:cs="Arial"/>
          <w:szCs w:val="24"/>
        </w:rPr>
      </w:pPr>
    </w:p>
    <w:p w14:paraId="0FCA8110" w14:textId="2574C493" w:rsidR="00412F2D" w:rsidRPr="0006571C" w:rsidRDefault="00412F2D" w:rsidP="00BB5DD1">
      <w:pPr>
        <w:pStyle w:val="NoSpacing"/>
        <w:rPr>
          <w:rFonts w:ascii="Arial" w:hAnsi="Arial" w:cs="Arial"/>
          <w:bCs/>
          <w:sz w:val="24"/>
          <w:szCs w:val="24"/>
        </w:rPr>
      </w:pPr>
    </w:p>
    <w:p w14:paraId="4E1346E9" w14:textId="549449B6" w:rsidR="007C5634" w:rsidRPr="0006571C" w:rsidRDefault="007C5634" w:rsidP="00BB5DD1">
      <w:pPr>
        <w:pStyle w:val="NoSpacing"/>
        <w:rPr>
          <w:rFonts w:ascii="Arial" w:hAnsi="Arial" w:cs="Arial"/>
          <w:bCs/>
          <w:sz w:val="24"/>
          <w:szCs w:val="24"/>
        </w:rPr>
      </w:pPr>
    </w:p>
    <w:p w14:paraId="57DCA8A0" w14:textId="473DF657" w:rsidR="007C5634" w:rsidRPr="0006571C" w:rsidRDefault="007C5634" w:rsidP="00BB5DD1">
      <w:pPr>
        <w:pStyle w:val="NoSpacing"/>
        <w:rPr>
          <w:rFonts w:ascii="Arial" w:hAnsi="Arial" w:cs="Arial"/>
          <w:bCs/>
          <w:sz w:val="24"/>
          <w:szCs w:val="24"/>
        </w:rPr>
      </w:pPr>
    </w:p>
    <w:p w14:paraId="2F2036E2" w14:textId="01E63653" w:rsidR="007C5634" w:rsidRPr="0006571C" w:rsidRDefault="007C5634" w:rsidP="00BB5DD1">
      <w:pPr>
        <w:pStyle w:val="NoSpacing"/>
        <w:rPr>
          <w:rFonts w:ascii="Arial" w:hAnsi="Arial" w:cs="Arial"/>
          <w:bCs/>
          <w:sz w:val="24"/>
          <w:szCs w:val="24"/>
        </w:rPr>
      </w:pPr>
    </w:p>
    <w:p w14:paraId="77BEC6CC" w14:textId="6CDD663D" w:rsidR="007C5634" w:rsidRPr="0006571C" w:rsidRDefault="007C5634" w:rsidP="00BB5DD1">
      <w:pPr>
        <w:pStyle w:val="NoSpacing"/>
        <w:rPr>
          <w:rFonts w:ascii="Arial" w:hAnsi="Arial" w:cs="Arial"/>
          <w:bCs/>
          <w:sz w:val="24"/>
          <w:szCs w:val="24"/>
        </w:rPr>
      </w:pPr>
    </w:p>
    <w:p w14:paraId="04A812BF" w14:textId="77777777" w:rsidR="007C5634" w:rsidRPr="0006571C" w:rsidRDefault="007C5634" w:rsidP="00BB5DD1">
      <w:pPr>
        <w:pStyle w:val="NoSpacing"/>
        <w:rPr>
          <w:rFonts w:ascii="Arial" w:hAnsi="Arial" w:cs="Arial"/>
          <w:bCs/>
          <w:sz w:val="24"/>
          <w:szCs w:val="24"/>
        </w:rPr>
      </w:pPr>
    </w:p>
    <w:p w14:paraId="3CFD8E87" w14:textId="6651B811" w:rsidR="00412F2D" w:rsidRPr="0006571C" w:rsidRDefault="00412F2D" w:rsidP="00BB5DD1">
      <w:pPr>
        <w:pStyle w:val="NoSpacing"/>
        <w:rPr>
          <w:rFonts w:ascii="Arial" w:hAnsi="Arial" w:cs="Arial"/>
          <w:bCs/>
          <w:sz w:val="24"/>
          <w:szCs w:val="24"/>
        </w:rPr>
      </w:pPr>
    </w:p>
    <w:p w14:paraId="242369F4" w14:textId="77777777" w:rsidR="00096F2A" w:rsidRPr="0006571C" w:rsidRDefault="00096F2A" w:rsidP="00BB5DD1">
      <w:pPr>
        <w:pStyle w:val="NoSpacing"/>
        <w:rPr>
          <w:rFonts w:ascii="Arial" w:hAnsi="Arial" w:cs="Arial"/>
          <w:b/>
          <w:sz w:val="24"/>
          <w:szCs w:val="24"/>
        </w:rPr>
      </w:pPr>
    </w:p>
    <w:p w14:paraId="0E871C75" w14:textId="77777777" w:rsidR="005061DF" w:rsidRPr="0006571C" w:rsidRDefault="005061DF" w:rsidP="00BB5DD1">
      <w:pPr>
        <w:pStyle w:val="NoSpacing"/>
        <w:rPr>
          <w:rFonts w:ascii="Arial" w:hAnsi="Arial" w:cs="Arial"/>
          <w:bCs/>
          <w:sz w:val="24"/>
          <w:szCs w:val="24"/>
        </w:rPr>
      </w:pPr>
    </w:p>
    <w:p w14:paraId="7C73C7EB" w14:textId="00C98C2B" w:rsidR="005061DF" w:rsidRPr="0006571C" w:rsidRDefault="005061DF" w:rsidP="00BB5DD1">
      <w:pPr>
        <w:pStyle w:val="NoSpacing"/>
        <w:ind w:left="720"/>
        <w:rPr>
          <w:rFonts w:ascii="Arial" w:hAnsi="Arial" w:cs="Arial"/>
          <w:bCs/>
          <w:sz w:val="24"/>
          <w:szCs w:val="24"/>
        </w:rPr>
      </w:pPr>
    </w:p>
    <w:p w14:paraId="691DE107" w14:textId="3A4EBA3C" w:rsidR="007C5634" w:rsidRPr="0006571C" w:rsidRDefault="007C5634" w:rsidP="00BB5DD1">
      <w:pPr>
        <w:pStyle w:val="NoSpacing"/>
        <w:ind w:left="720"/>
        <w:rPr>
          <w:rFonts w:ascii="Arial" w:eastAsia="MS Mincho" w:hAnsi="Arial" w:cs="Arial"/>
          <w:sz w:val="24"/>
          <w:szCs w:val="24"/>
        </w:rPr>
      </w:pPr>
    </w:p>
    <w:p w14:paraId="794B70D3" w14:textId="77777777" w:rsidR="007C5634" w:rsidRPr="0006571C" w:rsidRDefault="007C5634" w:rsidP="00BB5DD1">
      <w:pPr>
        <w:pStyle w:val="NoSpacing"/>
        <w:ind w:left="720"/>
        <w:rPr>
          <w:rFonts w:ascii="Arial" w:hAnsi="Arial" w:cs="Arial"/>
          <w:sz w:val="24"/>
          <w:szCs w:val="24"/>
        </w:rPr>
      </w:pPr>
    </w:p>
    <w:p w14:paraId="6F2E1709" w14:textId="77777777" w:rsidR="007C5634" w:rsidRPr="0006571C" w:rsidRDefault="007C5634" w:rsidP="00BB5DD1">
      <w:pPr>
        <w:pStyle w:val="NoSpacing"/>
        <w:rPr>
          <w:rFonts w:ascii="Arial" w:hAnsi="Arial" w:cs="Arial"/>
          <w:sz w:val="24"/>
          <w:szCs w:val="24"/>
        </w:rPr>
      </w:pPr>
    </w:p>
    <w:p w14:paraId="5636A496" w14:textId="77777777" w:rsidR="007C5634" w:rsidRPr="0006571C" w:rsidRDefault="007C5634" w:rsidP="00BB5DD1">
      <w:pPr>
        <w:pStyle w:val="NoSpacing"/>
        <w:rPr>
          <w:rFonts w:ascii="Arial" w:hAnsi="Arial" w:cs="Arial"/>
          <w:sz w:val="24"/>
          <w:szCs w:val="24"/>
        </w:rPr>
      </w:pPr>
    </w:p>
    <w:p w14:paraId="7B3D4E55" w14:textId="0954F320" w:rsidR="007C5634" w:rsidRPr="0006571C" w:rsidRDefault="007C5634" w:rsidP="00BB5DD1">
      <w:pPr>
        <w:pStyle w:val="NoSpacing"/>
        <w:rPr>
          <w:rFonts w:ascii="Arial" w:hAnsi="Arial" w:cs="Arial"/>
          <w:bCs/>
          <w:sz w:val="24"/>
          <w:szCs w:val="24"/>
        </w:rPr>
      </w:pPr>
    </w:p>
    <w:p w14:paraId="1D4C74FE" w14:textId="2CDFD060" w:rsidR="001A5F7C" w:rsidRPr="0006571C" w:rsidRDefault="001A5F7C" w:rsidP="00BB5DD1">
      <w:pPr>
        <w:pStyle w:val="NoSpacing"/>
        <w:rPr>
          <w:rFonts w:ascii="Arial" w:hAnsi="Arial" w:cs="Arial"/>
          <w:bCs/>
          <w:sz w:val="24"/>
          <w:szCs w:val="24"/>
        </w:rPr>
      </w:pPr>
    </w:p>
    <w:p w14:paraId="0291D55F" w14:textId="77777777" w:rsidR="005061DF" w:rsidRPr="0006571C" w:rsidRDefault="005061DF" w:rsidP="00BB5DD1">
      <w:pPr>
        <w:pStyle w:val="NoSpacing"/>
        <w:rPr>
          <w:rFonts w:ascii="Arial" w:hAnsi="Arial" w:cs="Arial"/>
          <w:bCs/>
          <w:sz w:val="24"/>
          <w:szCs w:val="24"/>
        </w:rPr>
      </w:pPr>
    </w:p>
    <w:p w14:paraId="5FF9C9AA" w14:textId="372AD2F1" w:rsidR="00E249E2" w:rsidRPr="0006571C" w:rsidRDefault="00E249E2" w:rsidP="00BB5DD1">
      <w:pPr>
        <w:pStyle w:val="NoSpacing"/>
        <w:ind w:left="720"/>
        <w:rPr>
          <w:rFonts w:ascii="Arial" w:hAnsi="Arial" w:cs="Arial"/>
          <w:bCs/>
          <w:sz w:val="24"/>
          <w:szCs w:val="24"/>
        </w:rPr>
      </w:pPr>
    </w:p>
    <w:p w14:paraId="2D94C3E5" w14:textId="003B7A3D" w:rsidR="00B76D7F" w:rsidRPr="0006571C" w:rsidRDefault="00096F2A" w:rsidP="00BB5DD1">
      <w:pPr>
        <w:pStyle w:val="NoSpacing"/>
        <w:rPr>
          <w:rFonts w:ascii="Arial" w:hAnsi="Arial" w:cs="Arial"/>
          <w:bCs/>
          <w:sz w:val="24"/>
          <w:szCs w:val="24"/>
        </w:rPr>
      </w:pPr>
      <w:r w:rsidRPr="0006571C">
        <w:rPr>
          <w:rFonts w:ascii="Arial" w:hAnsi="Arial" w:cs="Arial"/>
          <w:bCs/>
          <w:sz w:val="24"/>
          <w:szCs w:val="24"/>
        </w:rPr>
        <w:tab/>
      </w:r>
    </w:p>
    <w:p w14:paraId="60F901D3" w14:textId="4BC7E5C0" w:rsidR="00B76D7F" w:rsidRPr="0006571C" w:rsidRDefault="00B76D7F" w:rsidP="00BB5DD1">
      <w:pPr>
        <w:pStyle w:val="NoSpacing"/>
        <w:rPr>
          <w:rFonts w:ascii="Arial" w:hAnsi="Arial" w:cs="Arial"/>
          <w:bCs/>
          <w:sz w:val="24"/>
          <w:szCs w:val="24"/>
        </w:rPr>
      </w:pPr>
      <w:r w:rsidRPr="0006571C">
        <w:rPr>
          <w:rFonts w:ascii="Arial" w:hAnsi="Arial" w:cs="Arial"/>
          <w:bCs/>
          <w:sz w:val="24"/>
          <w:szCs w:val="24"/>
        </w:rPr>
        <w:tab/>
      </w:r>
    </w:p>
    <w:p w14:paraId="4F875E31" w14:textId="1735561B" w:rsidR="00B76D7F" w:rsidRPr="0006571C" w:rsidRDefault="00B76D7F" w:rsidP="00BB5DD1">
      <w:pPr>
        <w:pStyle w:val="NoSpacing"/>
        <w:rPr>
          <w:rFonts w:ascii="Arial" w:hAnsi="Arial" w:cs="Arial"/>
          <w:bCs/>
          <w:sz w:val="24"/>
          <w:szCs w:val="24"/>
        </w:rPr>
      </w:pPr>
      <w:r w:rsidRPr="0006571C">
        <w:rPr>
          <w:rFonts w:ascii="Arial" w:hAnsi="Arial" w:cs="Arial"/>
          <w:bCs/>
          <w:sz w:val="24"/>
          <w:szCs w:val="24"/>
        </w:rPr>
        <w:tab/>
      </w:r>
    </w:p>
    <w:p w14:paraId="46C39E0D" w14:textId="59932FA3" w:rsidR="00B76D7F" w:rsidRPr="0006571C" w:rsidRDefault="00B76D7F" w:rsidP="00BB5DD1">
      <w:pPr>
        <w:pStyle w:val="NoSpacing"/>
        <w:rPr>
          <w:rFonts w:ascii="Arial" w:hAnsi="Arial" w:cs="Arial"/>
          <w:bCs/>
          <w:sz w:val="24"/>
          <w:szCs w:val="24"/>
        </w:rPr>
      </w:pPr>
    </w:p>
    <w:p w14:paraId="7E977506" w14:textId="13716E34" w:rsidR="00B76D7F" w:rsidRPr="0006571C" w:rsidRDefault="00B76D7F" w:rsidP="00BB5DD1">
      <w:pPr>
        <w:pStyle w:val="NoSpacing"/>
        <w:rPr>
          <w:rFonts w:ascii="Arial" w:hAnsi="Arial" w:cs="Arial"/>
          <w:bCs/>
          <w:sz w:val="24"/>
          <w:szCs w:val="24"/>
        </w:rPr>
      </w:pPr>
      <w:r w:rsidRPr="0006571C">
        <w:rPr>
          <w:rFonts w:ascii="Arial" w:hAnsi="Arial" w:cs="Arial"/>
          <w:bCs/>
          <w:sz w:val="24"/>
          <w:szCs w:val="24"/>
        </w:rPr>
        <w:tab/>
      </w:r>
    </w:p>
    <w:p w14:paraId="0126247F" w14:textId="77777777" w:rsidR="00D70E59" w:rsidRPr="0006571C" w:rsidRDefault="00D70E59" w:rsidP="00BB5DD1">
      <w:pPr>
        <w:pStyle w:val="NoSpacing"/>
        <w:ind w:left="861"/>
        <w:rPr>
          <w:rFonts w:ascii="Arial" w:hAnsi="Arial" w:cs="Arial"/>
          <w:b/>
          <w:sz w:val="24"/>
          <w:szCs w:val="24"/>
        </w:rPr>
      </w:pPr>
    </w:p>
    <w:p w14:paraId="7FB130B8" w14:textId="77777777" w:rsidR="002E148D" w:rsidRPr="0006571C" w:rsidRDefault="002E148D" w:rsidP="00BB5DD1">
      <w:pPr>
        <w:pStyle w:val="NoSpacing"/>
        <w:rPr>
          <w:rFonts w:ascii="Arial" w:hAnsi="Arial" w:cs="Arial"/>
          <w:b/>
          <w:bCs/>
          <w:sz w:val="24"/>
          <w:szCs w:val="24"/>
        </w:rPr>
      </w:pPr>
    </w:p>
    <w:p w14:paraId="742B6E6D" w14:textId="77777777" w:rsidR="002E148D" w:rsidRPr="0006571C" w:rsidRDefault="002E148D" w:rsidP="00BB5DD1">
      <w:pPr>
        <w:pStyle w:val="NoSpacing"/>
        <w:ind w:firstLine="425"/>
        <w:rPr>
          <w:rFonts w:ascii="Arial" w:hAnsi="Arial" w:cs="Arial"/>
          <w:sz w:val="24"/>
          <w:szCs w:val="24"/>
        </w:rPr>
      </w:pPr>
    </w:p>
    <w:p w14:paraId="269016EE" w14:textId="77777777" w:rsidR="002E148D" w:rsidRPr="0006571C" w:rsidRDefault="002E148D" w:rsidP="00BB5DD1">
      <w:pPr>
        <w:pStyle w:val="NoSpacing"/>
        <w:ind w:left="425"/>
        <w:rPr>
          <w:rFonts w:ascii="Arial" w:hAnsi="Arial" w:cs="Arial"/>
          <w:sz w:val="24"/>
          <w:szCs w:val="24"/>
        </w:rPr>
      </w:pPr>
    </w:p>
    <w:p w14:paraId="4CE0DDBA" w14:textId="77777777" w:rsidR="002E148D" w:rsidRPr="0006571C" w:rsidRDefault="002E148D" w:rsidP="00BB5DD1">
      <w:pPr>
        <w:pStyle w:val="NoSpacing"/>
        <w:rPr>
          <w:rFonts w:ascii="Arial" w:hAnsi="Arial" w:cs="Arial"/>
          <w:b/>
          <w:sz w:val="24"/>
          <w:szCs w:val="24"/>
        </w:rPr>
      </w:pPr>
      <w:r w:rsidRPr="0006571C">
        <w:rPr>
          <w:rFonts w:ascii="Arial" w:hAnsi="Arial" w:cs="Arial"/>
          <w:b/>
          <w:sz w:val="24"/>
          <w:szCs w:val="24"/>
        </w:rPr>
        <w:t xml:space="preserve">         </w:t>
      </w:r>
    </w:p>
    <w:p w14:paraId="69A702A2" w14:textId="77777777" w:rsidR="002E148D" w:rsidRPr="0006571C" w:rsidRDefault="002E148D" w:rsidP="00BB5DD1">
      <w:pPr>
        <w:pStyle w:val="NoSpacing"/>
        <w:ind w:left="360"/>
        <w:rPr>
          <w:rFonts w:ascii="Arial" w:hAnsi="Arial" w:cs="Arial"/>
          <w:sz w:val="24"/>
          <w:szCs w:val="24"/>
        </w:rPr>
      </w:pPr>
    </w:p>
    <w:p w14:paraId="3AE733FD" w14:textId="77777777" w:rsidR="002E148D" w:rsidRPr="0006571C" w:rsidRDefault="002E148D" w:rsidP="00BB5DD1">
      <w:pPr>
        <w:pStyle w:val="NoSpacing"/>
        <w:ind w:left="720" w:hanging="436"/>
        <w:rPr>
          <w:rFonts w:ascii="Arial" w:hAnsi="Arial" w:cs="Arial"/>
          <w:b/>
          <w:sz w:val="24"/>
          <w:szCs w:val="24"/>
        </w:rPr>
      </w:pPr>
    </w:p>
    <w:p w14:paraId="0166334F" w14:textId="77777777" w:rsidR="002E148D" w:rsidRPr="0006571C" w:rsidRDefault="002E148D" w:rsidP="00BB5DD1">
      <w:pPr>
        <w:pStyle w:val="NoSpacing"/>
        <w:ind w:left="141"/>
        <w:rPr>
          <w:rFonts w:ascii="Arial" w:hAnsi="Arial" w:cs="Arial"/>
          <w:b/>
          <w:sz w:val="24"/>
          <w:szCs w:val="24"/>
        </w:rPr>
      </w:pPr>
    </w:p>
    <w:p w14:paraId="48CB136C" w14:textId="77777777" w:rsidR="002E148D" w:rsidRPr="0006571C" w:rsidRDefault="002E148D" w:rsidP="00BB5DD1">
      <w:pPr>
        <w:pStyle w:val="NoSpacing"/>
        <w:ind w:left="141"/>
        <w:rPr>
          <w:rFonts w:ascii="Arial" w:hAnsi="Arial" w:cs="Arial"/>
          <w:b/>
          <w:sz w:val="24"/>
          <w:szCs w:val="24"/>
        </w:rPr>
      </w:pPr>
    </w:p>
    <w:p w14:paraId="7ABAED0D" w14:textId="77777777" w:rsidR="002E148D" w:rsidRPr="0006571C" w:rsidRDefault="002E148D" w:rsidP="00BB5DD1">
      <w:pPr>
        <w:pStyle w:val="NoSpacing"/>
        <w:rPr>
          <w:rFonts w:ascii="Arial" w:hAnsi="Arial" w:cs="Arial"/>
          <w:sz w:val="24"/>
          <w:szCs w:val="24"/>
        </w:rPr>
      </w:pPr>
    </w:p>
    <w:sectPr w:rsidR="002E148D" w:rsidRPr="0006571C" w:rsidSect="00BB5DD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02D99" w14:textId="77777777" w:rsidR="004C0AFA" w:rsidRDefault="004C0AFA" w:rsidP="00D01D50">
      <w:pPr>
        <w:spacing w:after="0" w:line="240" w:lineRule="auto"/>
      </w:pPr>
      <w:r>
        <w:separator/>
      </w:r>
    </w:p>
  </w:endnote>
  <w:endnote w:type="continuationSeparator" w:id="0">
    <w:p w14:paraId="38C1215E" w14:textId="77777777" w:rsidR="004C0AFA" w:rsidRDefault="004C0AFA" w:rsidP="00D0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437D" w14:textId="0FADCD77" w:rsidR="00D01D50" w:rsidRDefault="00D01D50">
    <w:pPr>
      <w:pStyle w:val="Footer"/>
    </w:pPr>
    <w:r>
      <w:tab/>
    </w:r>
    <w:r>
      <w:tab/>
      <w:t>A</w:t>
    </w:r>
    <w:r w:rsidR="009B2E8A">
      <w:t xml:space="preserve">nnual </w:t>
    </w:r>
    <w:r w:rsidR="000E7D0D">
      <w:t>19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EE1AC" w14:textId="77777777" w:rsidR="004C0AFA" w:rsidRDefault="004C0AFA" w:rsidP="00D01D50">
      <w:pPr>
        <w:spacing w:after="0" w:line="240" w:lineRule="auto"/>
      </w:pPr>
      <w:r>
        <w:separator/>
      </w:r>
    </w:p>
  </w:footnote>
  <w:footnote w:type="continuationSeparator" w:id="0">
    <w:p w14:paraId="6BA4862B" w14:textId="77777777" w:rsidR="004C0AFA" w:rsidRDefault="004C0AFA" w:rsidP="00D01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57C7"/>
    <w:multiLevelType w:val="hybridMultilevel"/>
    <w:tmpl w:val="7B84EA3A"/>
    <w:lvl w:ilvl="0" w:tplc="0809000F">
      <w:start w:val="1"/>
      <w:numFmt w:val="decimal"/>
      <w:lvlText w:val="%1."/>
      <w:lvlJc w:val="left"/>
      <w:pPr>
        <w:ind w:left="50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F722E"/>
    <w:multiLevelType w:val="hybridMultilevel"/>
    <w:tmpl w:val="0D56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C64A2"/>
    <w:multiLevelType w:val="hybridMultilevel"/>
    <w:tmpl w:val="28A0D916"/>
    <w:lvl w:ilvl="0" w:tplc="00366D1C">
      <w:start w:val="163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C1439"/>
    <w:multiLevelType w:val="hybridMultilevel"/>
    <w:tmpl w:val="6DF83418"/>
    <w:lvl w:ilvl="0" w:tplc="BD6EAF80">
      <w:start w:val="1637"/>
      <w:numFmt w:val="decimal"/>
      <w:lvlText w:val="%1."/>
      <w:lvlJc w:val="left"/>
      <w:pPr>
        <w:ind w:left="960" w:hanging="60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F5B37"/>
    <w:multiLevelType w:val="hybridMultilevel"/>
    <w:tmpl w:val="E32EDD98"/>
    <w:lvl w:ilvl="0" w:tplc="BDC85CB4">
      <w:start w:val="163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E641FD"/>
    <w:multiLevelType w:val="hybridMultilevel"/>
    <w:tmpl w:val="E438EB18"/>
    <w:lvl w:ilvl="0" w:tplc="F1563B3C">
      <w:start w:val="163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314178"/>
    <w:multiLevelType w:val="hybridMultilevel"/>
    <w:tmpl w:val="EC7CFB14"/>
    <w:lvl w:ilvl="0" w:tplc="D6C87042">
      <w:start w:val="1631"/>
      <w:numFmt w:val="decimal"/>
      <w:lvlText w:val="%1."/>
      <w:lvlJc w:val="left"/>
      <w:pPr>
        <w:ind w:left="1101" w:hanging="60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7" w15:restartNumberingAfterBreak="0">
    <w:nsid w:val="53257D05"/>
    <w:multiLevelType w:val="hybridMultilevel"/>
    <w:tmpl w:val="12B28758"/>
    <w:lvl w:ilvl="0" w:tplc="0122B13E">
      <w:start w:val="163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B741D3"/>
    <w:multiLevelType w:val="hybridMultilevel"/>
    <w:tmpl w:val="1C7AC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04796"/>
    <w:multiLevelType w:val="hybridMultilevel"/>
    <w:tmpl w:val="0C822284"/>
    <w:lvl w:ilvl="0" w:tplc="5CD6180C">
      <w:start w:val="1634"/>
      <w:numFmt w:val="decimal"/>
      <w:lvlText w:val="%1."/>
      <w:lvlJc w:val="left"/>
      <w:pPr>
        <w:ind w:left="741" w:hanging="60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0" w15:restartNumberingAfterBreak="0">
    <w:nsid w:val="73D9202E"/>
    <w:multiLevelType w:val="hybridMultilevel"/>
    <w:tmpl w:val="C236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4F787B"/>
    <w:multiLevelType w:val="hybridMultilevel"/>
    <w:tmpl w:val="CA304F8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4542871">
    <w:abstractNumId w:val="0"/>
  </w:num>
  <w:num w:numId="2" w16cid:durableId="1126705744">
    <w:abstractNumId w:val="11"/>
  </w:num>
  <w:num w:numId="3" w16cid:durableId="2059668916">
    <w:abstractNumId w:val="6"/>
  </w:num>
  <w:num w:numId="4" w16cid:durableId="232664783">
    <w:abstractNumId w:val="7"/>
  </w:num>
  <w:num w:numId="5" w16cid:durableId="688263681">
    <w:abstractNumId w:val="4"/>
  </w:num>
  <w:num w:numId="6" w16cid:durableId="882908895">
    <w:abstractNumId w:val="5"/>
  </w:num>
  <w:num w:numId="7" w16cid:durableId="1192769936">
    <w:abstractNumId w:val="2"/>
  </w:num>
  <w:num w:numId="8" w16cid:durableId="1976327491">
    <w:abstractNumId w:val="9"/>
  </w:num>
  <w:num w:numId="9" w16cid:durableId="1023820909">
    <w:abstractNumId w:val="3"/>
  </w:num>
  <w:num w:numId="10" w16cid:durableId="1394619280">
    <w:abstractNumId w:val="8"/>
  </w:num>
  <w:num w:numId="11" w16cid:durableId="2101413988">
    <w:abstractNumId w:val="1"/>
  </w:num>
  <w:num w:numId="12" w16cid:durableId="13339954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A2"/>
    <w:rsid w:val="000040B9"/>
    <w:rsid w:val="00025C55"/>
    <w:rsid w:val="00030573"/>
    <w:rsid w:val="000308CF"/>
    <w:rsid w:val="000362CB"/>
    <w:rsid w:val="00045922"/>
    <w:rsid w:val="0006571C"/>
    <w:rsid w:val="00080BD1"/>
    <w:rsid w:val="00093012"/>
    <w:rsid w:val="00096F2A"/>
    <w:rsid w:val="000B0E7E"/>
    <w:rsid w:val="000C3401"/>
    <w:rsid w:val="000E2A0F"/>
    <w:rsid w:val="000E7D0D"/>
    <w:rsid w:val="000F4226"/>
    <w:rsid w:val="000F4D49"/>
    <w:rsid w:val="000F531E"/>
    <w:rsid w:val="000F5701"/>
    <w:rsid w:val="000F5F83"/>
    <w:rsid w:val="000F7564"/>
    <w:rsid w:val="000F7BD9"/>
    <w:rsid w:val="00116051"/>
    <w:rsid w:val="00134E17"/>
    <w:rsid w:val="00160BAD"/>
    <w:rsid w:val="00164D5F"/>
    <w:rsid w:val="00167BEC"/>
    <w:rsid w:val="00185CCA"/>
    <w:rsid w:val="001A39DE"/>
    <w:rsid w:val="001A5F7C"/>
    <w:rsid w:val="001B5097"/>
    <w:rsid w:val="001B6759"/>
    <w:rsid w:val="001C06B1"/>
    <w:rsid w:val="001C318A"/>
    <w:rsid w:val="001C6C55"/>
    <w:rsid w:val="001D0724"/>
    <w:rsid w:val="001D518B"/>
    <w:rsid w:val="001E0718"/>
    <w:rsid w:val="001E4E09"/>
    <w:rsid w:val="001F6CEB"/>
    <w:rsid w:val="00216521"/>
    <w:rsid w:val="00217553"/>
    <w:rsid w:val="002416F6"/>
    <w:rsid w:val="002512A2"/>
    <w:rsid w:val="002663D4"/>
    <w:rsid w:val="00267A0D"/>
    <w:rsid w:val="00274ADD"/>
    <w:rsid w:val="00285E44"/>
    <w:rsid w:val="002B7F83"/>
    <w:rsid w:val="002C08A3"/>
    <w:rsid w:val="002C1C11"/>
    <w:rsid w:val="002D797C"/>
    <w:rsid w:val="002E1374"/>
    <w:rsid w:val="002E148D"/>
    <w:rsid w:val="002E5CBC"/>
    <w:rsid w:val="002F38C6"/>
    <w:rsid w:val="002F785A"/>
    <w:rsid w:val="00302067"/>
    <w:rsid w:val="003032FA"/>
    <w:rsid w:val="0030429E"/>
    <w:rsid w:val="003053C2"/>
    <w:rsid w:val="00311079"/>
    <w:rsid w:val="00312728"/>
    <w:rsid w:val="00320F76"/>
    <w:rsid w:val="00340E75"/>
    <w:rsid w:val="003438DD"/>
    <w:rsid w:val="00346BBE"/>
    <w:rsid w:val="003520A2"/>
    <w:rsid w:val="00352103"/>
    <w:rsid w:val="00352AF3"/>
    <w:rsid w:val="00354831"/>
    <w:rsid w:val="00354F03"/>
    <w:rsid w:val="00361E4E"/>
    <w:rsid w:val="003756E9"/>
    <w:rsid w:val="003776BF"/>
    <w:rsid w:val="0038533A"/>
    <w:rsid w:val="003872A8"/>
    <w:rsid w:val="003946FC"/>
    <w:rsid w:val="003A424F"/>
    <w:rsid w:val="003A574D"/>
    <w:rsid w:val="003B034F"/>
    <w:rsid w:val="003C6FF2"/>
    <w:rsid w:val="003D0A1A"/>
    <w:rsid w:val="003D5D72"/>
    <w:rsid w:val="003E0A6B"/>
    <w:rsid w:val="00412F2D"/>
    <w:rsid w:val="00413E13"/>
    <w:rsid w:val="00414B15"/>
    <w:rsid w:val="00415717"/>
    <w:rsid w:val="00422119"/>
    <w:rsid w:val="00431A80"/>
    <w:rsid w:val="004351EF"/>
    <w:rsid w:val="00454EF5"/>
    <w:rsid w:val="004641B9"/>
    <w:rsid w:val="0046693F"/>
    <w:rsid w:val="00466CF3"/>
    <w:rsid w:val="00473FCF"/>
    <w:rsid w:val="004913A2"/>
    <w:rsid w:val="00491C1F"/>
    <w:rsid w:val="004A1A6C"/>
    <w:rsid w:val="004A7A78"/>
    <w:rsid w:val="004C0AFA"/>
    <w:rsid w:val="004C3480"/>
    <w:rsid w:val="004E0E78"/>
    <w:rsid w:val="004E6FEB"/>
    <w:rsid w:val="004F6B83"/>
    <w:rsid w:val="004F74A4"/>
    <w:rsid w:val="00504876"/>
    <w:rsid w:val="005061DF"/>
    <w:rsid w:val="00506A67"/>
    <w:rsid w:val="005127EA"/>
    <w:rsid w:val="00530265"/>
    <w:rsid w:val="005340E4"/>
    <w:rsid w:val="00546E56"/>
    <w:rsid w:val="005471A2"/>
    <w:rsid w:val="00565FB7"/>
    <w:rsid w:val="005801D7"/>
    <w:rsid w:val="0059150C"/>
    <w:rsid w:val="00593FD3"/>
    <w:rsid w:val="00594107"/>
    <w:rsid w:val="005A53D7"/>
    <w:rsid w:val="005A5B80"/>
    <w:rsid w:val="005A77BF"/>
    <w:rsid w:val="005A7E5B"/>
    <w:rsid w:val="005B17E8"/>
    <w:rsid w:val="005C0C94"/>
    <w:rsid w:val="005C169C"/>
    <w:rsid w:val="005C4165"/>
    <w:rsid w:val="005D2949"/>
    <w:rsid w:val="005E41B6"/>
    <w:rsid w:val="005E4B9F"/>
    <w:rsid w:val="005E5993"/>
    <w:rsid w:val="005E70D0"/>
    <w:rsid w:val="00604D72"/>
    <w:rsid w:val="00610C20"/>
    <w:rsid w:val="0062254B"/>
    <w:rsid w:val="00625EA9"/>
    <w:rsid w:val="0063779F"/>
    <w:rsid w:val="00647F59"/>
    <w:rsid w:val="00650781"/>
    <w:rsid w:val="0065685F"/>
    <w:rsid w:val="00667B7D"/>
    <w:rsid w:val="006845BD"/>
    <w:rsid w:val="00684EC7"/>
    <w:rsid w:val="00697D5D"/>
    <w:rsid w:val="006A4EA9"/>
    <w:rsid w:val="006C75C2"/>
    <w:rsid w:val="006E4983"/>
    <w:rsid w:val="006E7308"/>
    <w:rsid w:val="006F616F"/>
    <w:rsid w:val="00701076"/>
    <w:rsid w:val="0072349F"/>
    <w:rsid w:val="00725DF2"/>
    <w:rsid w:val="00734F3F"/>
    <w:rsid w:val="007443F1"/>
    <w:rsid w:val="0074633A"/>
    <w:rsid w:val="007473B9"/>
    <w:rsid w:val="00765E96"/>
    <w:rsid w:val="00784DD5"/>
    <w:rsid w:val="0079386D"/>
    <w:rsid w:val="007A35A5"/>
    <w:rsid w:val="007C12FE"/>
    <w:rsid w:val="007C2CEB"/>
    <w:rsid w:val="007C5634"/>
    <w:rsid w:val="007E0BF2"/>
    <w:rsid w:val="007E0FFE"/>
    <w:rsid w:val="007F5C19"/>
    <w:rsid w:val="00803B7E"/>
    <w:rsid w:val="00806CD5"/>
    <w:rsid w:val="00830D6A"/>
    <w:rsid w:val="00834968"/>
    <w:rsid w:val="00842310"/>
    <w:rsid w:val="0084601A"/>
    <w:rsid w:val="00851A03"/>
    <w:rsid w:val="008842FC"/>
    <w:rsid w:val="0089024B"/>
    <w:rsid w:val="00895C43"/>
    <w:rsid w:val="008A002D"/>
    <w:rsid w:val="008A49B2"/>
    <w:rsid w:val="008A51FF"/>
    <w:rsid w:val="008B726B"/>
    <w:rsid w:val="008C466D"/>
    <w:rsid w:val="008D27D8"/>
    <w:rsid w:val="008D3A21"/>
    <w:rsid w:val="008E6AA2"/>
    <w:rsid w:val="008E71AD"/>
    <w:rsid w:val="008E7CC9"/>
    <w:rsid w:val="008F1500"/>
    <w:rsid w:val="008F5A8A"/>
    <w:rsid w:val="008F6BA4"/>
    <w:rsid w:val="00907B25"/>
    <w:rsid w:val="00934D8A"/>
    <w:rsid w:val="009504A5"/>
    <w:rsid w:val="00953BF3"/>
    <w:rsid w:val="00961996"/>
    <w:rsid w:val="00974E69"/>
    <w:rsid w:val="00980997"/>
    <w:rsid w:val="009A2176"/>
    <w:rsid w:val="009B0D64"/>
    <w:rsid w:val="009B2E8A"/>
    <w:rsid w:val="009D6148"/>
    <w:rsid w:val="009E08A3"/>
    <w:rsid w:val="009E796C"/>
    <w:rsid w:val="009F0565"/>
    <w:rsid w:val="009F31FA"/>
    <w:rsid w:val="009F520A"/>
    <w:rsid w:val="00A10FDF"/>
    <w:rsid w:val="00A179FA"/>
    <w:rsid w:val="00A2259D"/>
    <w:rsid w:val="00A23844"/>
    <w:rsid w:val="00A348F0"/>
    <w:rsid w:val="00A35D64"/>
    <w:rsid w:val="00A37209"/>
    <w:rsid w:val="00A551AC"/>
    <w:rsid w:val="00A5621C"/>
    <w:rsid w:val="00A56A7D"/>
    <w:rsid w:val="00A704ED"/>
    <w:rsid w:val="00AA0CD0"/>
    <w:rsid w:val="00AA7A4C"/>
    <w:rsid w:val="00AB12C6"/>
    <w:rsid w:val="00AB4635"/>
    <w:rsid w:val="00AC34C3"/>
    <w:rsid w:val="00AD28BD"/>
    <w:rsid w:val="00AD47C8"/>
    <w:rsid w:val="00AF191F"/>
    <w:rsid w:val="00AF1C23"/>
    <w:rsid w:val="00B039E8"/>
    <w:rsid w:val="00B047D7"/>
    <w:rsid w:val="00B11B97"/>
    <w:rsid w:val="00B132D0"/>
    <w:rsid w:val="00B15A80"/>
    <w:rsid w:val="00B17600"/>
    <w:rsid w:val="00B20098"/>
    <w:rsid w:val="00B209B2"/>
    <w:rsid w:val="00B22460"/>
    <w:rsid w:val="00B24FB4"/>
    <w:rsid w:val="00B347EF"/>
    <w:rsid w:val="00B44DD8"/>
    <w:rsid w:val="00B64892"/>
    <w:rsid w:val="00B64A49"/>
    <w:rsid w:val="00B66101"/>
    <w:rsid w:val="00B6689C"/>
    <w:rsid w:val="00B750C7"/>
    <w:rsid w:val="00B76D7F"/>
    <w:rsid w:val="00B945F2"/>
    <w:rsid w:val="00B97B9F"/>
    <w:rsid w:val="00B97CBA"/>
    <w:rsid w:val="00BA657F"/>
    <w:rsid w:val="00BB3682"/>
    <w:rsid w:val="00BB5DD1"/>
    <w:rsid w:val="00BB7E60"/>
    <w:rsid w:val="00BC5640"/>
    <w:rsid w:val="00BD3BF5"/>
    <w:rsid w:val="00BD73C9"/>
    <w:rsid w:val="00C12F43"/>
    <w:rsid w:val="00C238F3"/>
    <w:rsid w:val="00C333D8"/>
    <w:rsid w:val="00C34072"/>
    <w:rsid w:val="00C455D6"/>
    <w:rsid w:val="00C47713"/>
    <w:rsid w:val="00C50E3E"/>
    <w:rsid w:val="00C66128"/>
    <w:rsid w:val="00C664C3"/>
    <w:rsid w:val="00C6798D"/>
    <w:rsid w:val="00C8229F"/>
    <w:rsid w:val="00C86102"/>
    <w:rsid w:val="00C96C61"/>
    <w:rsid w:val="00CB0B50"/>
    <w:rsid w:val="00CB2B09"/>
    <w:rsid w:val="00CE4300"/>
    <w:rsid w:val="00CE6536"/>
    <w:rsid w:val="00CE743B"/>
    <w:rsid w:val="00CE77C0"/>
    <w:rsid w:val="00D01D50"/>
    <w:rsid w:val="00D069A5"/>
    <w:rsid w:val="00D136DD"/>
    <w:rsid w:val="00D16BC3"/>
    <w:rsid w:val="00D23036"/>
    <w:rsid w:val="00D26332"/>
    <w:rsid w:val="00D34E9C"/>
    <w:rsid w:val="00D54910"/>
    <w:rsid w:val="00D57957"/>
    <w:rsid w:val="00D70E59"/>
    <w:rsid w:val="00D776CC"/>
    <w:rsid w:val="00D8322A"/>
    <w:rsid w:val="00DA5F74"/>
    <w:rsid w:val="00DB2112"/>
    <w:rsid w:val="00DB3BAE"/>
    <w:rsid w:val="00DB6207"/>
    <w:rsid w:val="00DC133F"/>
    <w:rsid w:val="00DD6EDE"/>
    <w:rsid w:val="00DE4099"/>
    <w:rsid w:val="00DF39B8"/>
    <w:rsid w:val="00E06AED"/>
    <w:rsid w:val="00E07375"/>
    <w:rsid w:val="00E20A71"/>
    <w:rsid w:val="00E249E2"/>
    <w:rsid w:val="00E3249D"/>
    <w:rsid w:val="00E33177"/>
    <w:rsid w:val="00E33367"/>
    <w:rsid w:val="00E61D01"/>
    <w:rsid w:val="00E66015"/>
    <w:rsid w:val="00E76831"/>
    <w:rsid w:val="00E81FBB"/>
    <w:rsid w:val="00E91331"/>
    <w:rsid w:val="00E93EEA"/>
    <w:rsid w:val="00E95EAB"/>
    <w:rsid w:val="00EA2310"/>
    <w:rsid w:val="00EA5A2C"/>
    <w:rsid w:val="00EB7AC4"/>
    <w:rsid w:val="00EC76C4"/>
    <w:rsid w:val="00EE7D92"/>
    <w:rsid w:val="00EF4645"/>
    <w:rsid w:val="00F00074"/>
    <w:rsid w:val="00F0762D"/>
    <w:rsid w:val="00F21294"/>
    <w:rsid w:val="00F24052"/>
    <w:rsid w:val="00F3296F"/>
    <w:rsid w:val="00F50389"/>
    <w:rsid w:val="00F55599"/>
    <w:rsid w:val="00F60ABD"/>
    <w:rsid w:val="00F62C90"/>
    <w:rsid w:val="00F62CD0"/>
    <w:rsid w:val="00F63271"/>
    <w:rsid w:val="00F65392"/>
    <w:rsid w:val="00F84FA8"/>
    <w:rsid w:val="00F921FA"/>
    <w:rsid w:val="00F92C67"/>
    <w:rsid w:val="00F941DE"/>
    <w:rsid w:val="00FB0D9E"/>
    <w:rsid w:val="00FB132F"/>
    <w:rsid w:val="00FB28C6"/>
    <w:rsid w:val="00FB7941"/>
    <w:rsid w:val="00FC43A5"/>
    <w:rsid w:val="00FC7AC0"/>
    <w:rsid w:val="00FD4DDE"/>
    <w:rsid w:val="00FD6F0F"/>
    <w:rsid w:val="00FE2C18"/>
    <w:rsid w:val="00FE52D9"/>
    <w:rsid w:val="00FE5EB6"/>
    <w:rsid w:val="00FF2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FC26"/>
  <w15:chartTrackingRefBased/>
  <w15:docId w15:val="{8D8B92F8-46F7-40DF-9C8D-6FC1A098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48D"/>
    <w:pPr>
      <w:spacing w:after="0" w:line="240" w:lineRule="auto"/>
    </w:pPr>
    <w:rPr>
      <w:rFonts w:ascii="Calibri" w:eastAsia="Calibri" w:hAnsi="Calibri" w:cs="Times New Roman"/>
      <w:sz w:val="22"/>
    </w:rPr>
  </w:style>
  <w:style w:type="paragraph" w:styleId="ListParagraph">
    <w:name w:val="List Paragraph"/>
    <w:basedOn w:val="Normal"/>
    <w:qFormat/>
    <w:rsid w:val="0006571C"/>
    <w:pPr>
      <w:spacing w:line="254" w:lineRule="auto"/>
      <w:ind w:left="720"/>
      <w:contextualSpacing/>
    </w:pPr>
    <w:rPr>
      <w:rFonts w:asciiTheme="minorHAnsi" w:hAnsiTheme="minorHAnsi"/>
      <w:sz w:val="22"/>
    </w:rPr>
  </w:style>
  <w:style w:type="paragraph" w:styleId="Header">
    <w:name w:val="header"/>
    <w:basedOn w:val="Normal"/>
    <w:link w:val="HeaderChar"/>
    <w:uiPriority w:val="99"/>
    <w:unhideWhenUsed/>
    <w:rsid w:val="00D01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D50"/>
  </w:style>
  <w:style w:type="paragraph" w:styleId="Footer">
    <w:name w:val="footer"/>
    <w:basedOn w:val="Normal"/>
    <w:link w:val="FooterChar"/>
    <w:uiPriority w:val="99"/>
    <w:unhideWhenUsed/>
    <w:rsid w:val="00D01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D50"/>
  </w:style>
  <w:style w:type="table" w:styleId="TableGrid">
    <w:name w:val="Table Grid"/>
    <w:basedOn w:val="TableNormal"/>
    <w:uiPriority w:val="39"/>
    <w:rsid w:val="0003057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bb381c9dyiv7057381593msonormal">
    <w:name w:val="ydpbb381c9dyiv7057381593msonormal"/>
    <w:basedOn w:val="Normal"/>
    <w:rsid w:val="008D3A21"/>
    <w:pPr>
      <w:spacing w:before="100" w:beforeAutospacing="1" w:after="100" w:afterAutospacing="1" w:line="240" w:lineRule="auto"/>
    </w:pPr>
    <w:rPr>
      <w:rFonts w:ascii="Aptos" w:eastAsia="Calibri" w:hAnsi="Aptos" w:cs="Apto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359064">
      <w:bodyDiv w:val="1"/>
      <w:marLeft w:val="0"/>
      <w:marRight w:val="0"/>
      <w:marTop w:val="0"/>
      <w:marBottom w:val="0"/>
      <w:divBdr>
        <w:top w:val="none" w:sz="0" w:space="0" w:color="auto"/>
        <w:left w:val="none" w:sz="0" w:space="0" w:color="auto"/>
        <w:bottom w:val="none" w:sz="0" w:space="0" w:color="auto"/>
        <w:right w:val="none" w:sz="0" w:space="0" w:color="auto"/>
      </w:divBdr>
    </w:div>
    <w:div w:id="1971086617">
      <w:bodyDiv w:val="1"/>
      <w:marLeft w:val="0"/>
      <w:marRight w:val="0"/>
      <w:marTop w:val="0"/>
      <w:marBottom w:val="0"/>
      <w:divBdr>
        <w:top w:val="none" w:sz="0" w:space="0" w:color="auto"/>
        <w:left w:val="none" w:sz="0" w:space="0" w:color="auto"/>
        <w:bottom w:val="none" w:sz="0" w:space="0" w:color="auto"/>
        <w:right w:val="none" w:sz="0" w:space="0" w:color="auto"/>
      </w:divBdr>
    </w:div>
    <w:div w:id="199841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3EE67-B633-4C4C-85F0-32C5B5E28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169C0-FF07-4CC6-B665-E6999B0D5A9F}">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CB9F7E5D-5CDB-43CB-9289-A5B0D3D3C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2907</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Karen Allott</cp:lastModifiedBy>
  <cp:revision>6</cp:revision>
  <dcterms:created xsi:type="dcterms:W3CDTF">2025-06-20T09:36:00Z</dcterms:created>
  <dcterms:modified xsi:type="dcterms:W3CDTF">2025-06-27T08:50:00Z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